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382A6C" w:rsidP="00476B05" w:rsidRDefault="00754998" w14:paraId="622C9316" wp14:textId="3B952C4B">
      <w:pPr>
        <w:pStyle w:val="Heading2"/>
        <w:ind w:left="-284" w:right="401"/>
        <w:jc w:val="center"/>
      </w:pPr>
      <w:r w:rsidR="35D328A8">
        <w:drawing>
          <wp:inline xmlns:wp14="http://schemas.microsoft.com/office/word/2010/wordprocessingDrawing" wp14:editId="43CE7ABD" wp14:anchorId="09FEAC44">
            <wp:extent cx="1885950" cy="17716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br/>
      </w:r>
      <w:r>
        <w:br/>
      </w:r>
      <w:r w:rsidRPr="513C9115" w:rsidR="27F70887">
        <w:rPr>
          <w:rFonts w:ascii="Avenir Next LT Pro Light" w:hAnsi="Avenir Next LT Pro Light" w:cs="TT54t00"/>
          <w:b w:val="1"/>
          <w:bCs w:val="1"/>
        </w:rPr>
        <w:t>BANKSTOWN-AUBURN COMMUNITY RADIO INCORPORATED (</w:t>
      </w:r>
      <w:r w:rsidRPr="513C9115" w:rsidR="5C83F978">
        <w:rPr>
          <w:rFonts w:ascii="Avenir Next LT Pro Light" w:hAnsi="Avenir Next LT Pro Light" w:cs="TT54t00"/>
          <w:b w:val="1"/>
          <w:bCs w:val="1"/>
        </w:rPr>
        <w:t>BACR</w:t>
      </w:r>
      <w:r w:rsidRPr="513C9115" w:rsidR="27F70887">
        <w:rPr>
          <w:rFonts w:ascii="Avenir Next LT Pro Light" w:hAnsi="Avenir Next LT Pro Light" w:cs="TT54t00"/>
          <w:b w:val="1"/>
          <w:bCs w:val="1"/>
        </w:rPr>
        <w:t>)</w:t>
      </w:r>
      <w:r>
        <w:br/>
      </w:r>
      <w:r w:rsidRPr="513C9115" w:rsidR="27F70887">
        <w:rPr>
          <w:rFonts w:ascii="Avenir Next LT Pro Light" w:hAnsi="Avenir Next LT Pro Light" w:cs="TT54t00"/>
          <w:color w:val="000000" w:themeColor="text1" w:themeTint="FF" w:themeShade="FF"/>
          <w:sz w:val="20"/>
          <w:szCs w:val="20"/>
        </w:rPr>
        <w:t>ABN  35 737 985 863</w:t>
      </w:r>
    </w:p>
    <w:p xmlns:wp14="http://schemas.microsoft.com/office/word/2010/wordml" w:rsidR="00382A6C" w:rsidP="00382A6C" w:rsidRDefault="00382A6C" w14:paraId="672A6659" wp14:textId="77777777">
      <w:pPr>
        <w:pStyle w:val="Heading2"/>
        <w:jc w:val="center"/>
      </w:pPr>
    </w:p>
    <w:p xmlns:wp14="http://schemas.microsoft.com/office/word/2010/wordml" w:rsidRPr="005941EA" w:rsidR="00382A6C" w:rsidP="5D8A63B5" w:rsidRDefault="00382A6C" w14:paraId="3DC79939" wp14:textId="6FE12E5F">
      <w:pPr>
        <w:spacing w:before="0" w:beforeAutospacing="off" w:after="240" w:afterAutospacing="off"/>
        <w:ind/>
        <w:rPr>
          <w:rFonts w:ascii="Arial" w:hAnsi="Arial" w:eastAsia="Arial" w:cs="Arial"/>
          <w:b w:val="1"/>
          <w:bCs w:val="1"/>
          <w:noProof w:val="0"/>
          <w:sz w:val="24"/>
          <w:szCs w:val="24"/>
          <w:lang w:val="en"/>
        </w:rPr>
      </w:pPr>
      <w:r w:rsidRPr="513C9115" w:rsidR="4DF35217">
        <w:rPr>
          <w:rFonts w:ascii="Arial" w:hAnsi="Arial" w:eastAsia="Arial" w:cs="Arial"/>
          <w:b w:val="1"/>
          <w:bCs w:val="1"/>
          <w:noProof w:val="0"/>
          <w:sz w:val="24"/>
          <w:szCs w:val="24"/>
          <w:lang w:val="en"/>
        </w:rPr>
        <w:t xml:space="preserve">POLICIES AND PROCEDURES FOR </w:t>
      </w:r>
      <w:r w:rsidRPr="513C9115" w:rsidR="7498190C">
        <w:rPr>
          <w:rFonts w:ascii="Arial" w:hAnsi="Arial" w:eastAsia="Arial" w:cs="Arial"/>
          <w:b w:val="1"/>
          <w:bCs w:val="1"/>
          <w:noProof w:val="0"/>
          <w:sz w:val="24"/>
          <w:szCs w:val="24"/>
          <w:lang w:val="en"/>
        </w:rPr>
        <w:t xml:space="preserve">NEW </w:t>
      </w:r>
      <w:r w:rsidRPr="513C9115" w:rsidR="4DF35217">
        <w:rPr>
          <w:rFonts w:ascii="Arial" w:hAnsi="Arial" w:eastAsia="Arial" w:cs="Arial"/>
          <w:b w:val="1"/>
          <w:bCs w:val="1"/>
          <w:noProof w:val="0"/>
          <w:sz w:val="24"/>
          <w:szCs w:val="24"/>
          <w:lang w:val="en"/>
        </w:rPr>
        <w:t>MEMBERS</w:t>
      </w:r>
      <w:r w:rsidRPr="513C9115" w:rsidR="08605243">
        <w:rPr>
          <w:rFonts w:ascii="Arial" w:hAnsi="Arial" w:eastAsia="Arial" w:cs="Arial"/>
          <w:b w:val="1"/>
          <w:bCs w:val="1"/>
          <w:noProof w:val="0"/>
          <w:sz w:val="24"/>
          <w:szCs w:val="24"/>
          <w:lang w:val="en"/>
        </w:rPr>
        <w:t>HIP APPLICATIONS</w:t>
      </w:r>
      <w:r w:rsidRPr="513C9115" w:rsidR="76C37A65">
        <w:rPr>
          <w:rFonts w:ascii="Arial" w:hAnsi="Arial" w:eastAsia="Arial" w:cs="Arial"/>
          <w:b w:val="1"/>
          <w:bCs w:val="1"/>
          <w:noProof w:val="0"/>
          <w:sz w:val="24"/>
          <w:szCs w:val="24"/>
          <w:lang w:val="en"/>
        </w:rPr>
        <w:t xml:space="preserve"> </w:t>
      </w:r>
    </w:p>
    <w:p xmlns:wp14="http://schemas.microsoft.com/office/word/2010/wordml" w:rsidRPr="005941EA" w:rsidR="00382A6C" w:rsidP="513C9115" w:rsidRDefault="00382A6C" w14:paraId="7AF7621D" wp14:textId="6EA4129D">
      <w:pPr>
        <w:pStyle w:val="Normal"/>
        <w:spacing w:before="0" w:beforeAutospacing="off" w:after="0" w:afterAutospacing="off"/>
        <w:ind w:left="1080" w:hanging="1080"/>
      </w:pPr>
      <w:r w:rsidRPr="513C9115" w:rsidR="04B0F817">
        <w:rPr>
          <w:rFonts w:ascii="Arial" w:hAnsi="Arial" w:eastAsia="Arial" w:cs="Arial"/>
          <w:b w:val="1"/>
          <w:bCs w:val="1"/>
          <w:i w:val="0"/>
          <w:iCs w:val="0"/>
          <w:strike w:val="0"/>
          <w:dstrike w:val="0"/>
          <w:noProof w:val="0"/>
          <w:color w:val="000000" w:themeColor="text1" w:themeTint="FF" w:themeShade="FF"/>
          <w:sz w:val="24"/>
          <w:szCs w:val="24"/>
          <w:u w:val="none"/>
          <w:lang w:val="en"/>
        </w:rPr>
        <w:t>Exercising discretion under Rule 4.1.1</w:t>
      </w:r>
      <w:r w:rsidRPr="513C9115" w:rsidR="3A470EDF">
        <w:rPr>
          <w:rFonts w:ascii="Arial" w:hAnsi="Arial" w:eastAsia="Arial" w:cs="Arial"/>
          <w:b w:val="1"/>
          <w:bCs w:val="1"/>
          <w:i w:val="0"/>
          <w:iCs w:val="0"/>
          <w:strike w:val="0"/>
          <w:dstrike w:val="0"/>
          <w:noProof w:val="0"/>
          <w:color w:val="000000" w:themeColor="text1" w:themeTint="FF" w:themeShade="FF"/>
          <w:sz w:val="24"/>
          <w:szCs w:val="24"/>
          <w:u w:val="none"/>
          <w:lang w:val="en"/>
        </w:rPr>
        <w:t xml:space="preserve">1.  </w:t>
      </w:r>
    </w:p>
    <w:p xmlns:wp14="http://schemas.microsoft.com/office/word/2010/wordml" w:rsidRPr="005941EA" w:rsidR="00382A6C" w:rsidP="513C9115" w:rsidRDefault="00382A6C" w14:paraId="4EDFE1B9" wp14:textId="304889DF">
      <w:pPr>
        <w:pStyle w:val="Normal"/>
        <w:spacing w:before="0" w:beforeAutospacing="off" w:after="0" w:afterAutospacing="off"/>
        <w:ind w:left="1080" w:hanging="1080"/>
        <w:rPr>
          <w:rFonts w:ascii="Arial" w:hAnsi="Arial" w:eastAsia="Arial" w:cs="Arial"/>
          <w:b w:val="1"/>
          <w:bCs w:val="1"/>
          <w:i w:val="0"/>
          <w:iCs w:val="0"/>
          <w:strike w:val="0"/>
          <w:dstrike w:val="0"/>
          <w:noProof w:val="0"/>
          <w:color w:val="000000" w:themeColor="text1" w:themeTint="FF" w:themeShade="FF"/>
          <w:sz w:val="24"/>
          <w:szCs w:val="24"/>
          <w:u w:val="single"/>
          <w:lang w:val="en"/>
        </w:rPr>
      </w:pPr>
    </w:p>
    <w:p xmlns:wp14="http://schemas.microsoft.com/office/word/2010/wordml" w:rsidRPr="005941EA" w:rsidR="00382A6C" w:rsidP="513C9115" w:rsidRDefault="00382A6C" w14:paraId="4D9B2FD7" wp14:textId="31852EFE">
      <w:pPr>
        <w:pStyle w:val="ListParagraph"/>
        <w:numPr>
          <w:ilvl w:val="0"/>
          <w:numId w:val="117"/>
        </w:numPr>
        <w:spacing w:before="0" w:beforeAutospacing="off" w:after="0" w:afterAutospacing="off"/>
        <w:ind/>
        <w:rPr>
          <w:rFonts w:ascii="Arial" w:hAnsi="Arial" w:eastAsia="Arial" w:cs="Arial"/>
          <w:b w:val="1"/>
          <w:bCs w:val="1"/>
          <w:i w:val="0"/>
          <w:iCs w:val="0"/>
          <w:strike w:val="0"/>
          <w:dstrike w:val="0"/>
          <w:noProof w:val="0"/>
          <w:color w:val="000000" w:themeColor="text1" w:themeTint="FF" w:themeShade="FF"/>
          <w:sz w:val="24"/>
          <w:szCs w:val="24"/>
          <w:u w:val="single"/>
          <w:lang w:val="en"/>
        </w:rPr>
      </w:pPr>
      <w:r w:rsidRPr="513C9115" w:rsidR="3A470EDF">
        <w:rPr>
          <w:rFonts w:ascii="Arial" w:hAnsi="Arial" w:eastAsia="Arial" w:cs="Arial"/>
          <w:b w:val="1"/>
          <w:bCs w:val="1"/>
          <w:i w:val="0"/>
          <w:iCs w:val="0"/>
          <w:strike w:val="0"/>
          <w:dstrike w:val="0"/>
          <w:noProof w:val="0"/>
          <w:color w:val="000000" w:themeColor="text1" w:themeTint="FF" w:themeShade="FF"/>
          <w:sz w:val="24"/>
          <w:szCs w:val="24"/>
          <w:u w:val="single"/>
          <w:lang w:val="en"/>
        </w:rPr>
        <w:t>OPEN MEMBERSHIP</w:t>
      </w:r>
    </w:p>
    <w:p xmlns:wp14="http://schemas.microsoft.com/office/word/2010/wordml" w:rsidRPr="005941EA" w:rsidR="00382A6C" w:rsidP="513C9115" w:rsidRDefault="00382A6C" w14:paraId="37FF6278" wp14:textId="70261A87">
      <w:pPr>
        <w:spacing w:before="240" w:beforeAutospacing="off" w:after="240" w:afterAutospacing="off"/>
        <w:ind/>
      </w:pPr>
    </w:p>
    <w:p xmlns:wp14="http://schemas.microsoft.com/office/word/2010/wordml" w:rsidRPr="005941EA" w:rsidR="00382A6C" w:rsidP="513C9115" w:rsidRDefault="00382A6C" w14:paraId="6F8330E4" wp14:textId="62E0AE4E">
      <w:pPr>
        <w:spacing w:before="0" w:beforeAutospacing="off" w:after="0" w:afterAutospacing="off"/>
        <w:ind w:left="1080" w:hanging="1080"/>
        <w:rPr>
          <w:rFonts w:ascii="Arial" w:hAnsi="Arial" w:eastAsia="Arial" w:cs="Arial"/>
          <w:b w:val="1"/>
          <w:bCs w:val="1"/>
          <w:i w:val="0"/>
          <w:iCs w:val="0"/>
          <w:strike w:val="0"/>
          <w:dstrike w:val="0"/>
          <w:noProof w:val="0"/>
          <w:color w:val="000000" w:themeColor="text1" w:themeTint="FF" w:themeShade="FF"/>
          <w:sz w:val="24"/>
          <w:szCs w:val="24"/>
          <w:u w:val="single"/>
          <w:lang w:val="en"/>
        </w:rPr>
      </w:pPr>
      <w:r w:rsidRPr="513C9115" w:rsidR="3A470EDF">
        <w:rPr>
          <w:rFonts w:ascii="Arial" w:hAnsi="Arial" w:eastAsia="Arial" w:cs="Arial"/>
          <w:b w:val="1"/>
          <w:bCs w:val="1"/>
          <w:i w:val="0"/>
          <w:iCs w:val="0"/>
          <w:strike w:val="0"/>
          <w:dstrike w:val="0"/>
          <w:noProof w:val="0"/>
          <w:color w:val="000000" w:themeColor="text1" w:themeTint="FF" w:themeShade="FF"/>
          <w:sz w:val="24"/>
          <w:szCs w:val="24"/>
          <w:u w:val="single"/>
          <w:lang w:val="en"/>
        </w:rPr>
        <w:t>Preface</w:t>
      </w:r>
    </w:p>
    <w:p xmlns:wp14="http://schemas.microsoft.com/office/word/2010/wordml" w:rsidRPr="005941EA" w:rsidR="00382A6C" w:rsidP="513C9115" w:rsidRDefault="00382A6C" w14:paraId="45852E68" wp14:textId="54A64424">
      <w:pPr>
        <w:spacing w:before="240" w:beforeAutospacing="off" w:after="240" w:afterAutospacing="off"/>
        <w:ind/>
      </w:pPr>
    </w:p>
    <w:p xmlns:wp14="http://schemas.microsoft.com/office/word/2010/wordml" w:rsidRPr="005941EA" w:rsidR="00382A6C" w:rsidP="513C9115" w:rsidRDefault="00382A6C" w14:paraId="6AAD0CC2" wp14:textId="1C159B61">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Rule 4.1.1 of the Rules of Bankstown-Auburn Community Radio Inc reads in part as follows:</w:t>
      </w:r>
    </w:p>
    <w:p xmlns:wp14="http://schemas.microsoft.com/office/word/2010/wordml" w:rsidRPr="005941EA" w:rsidR="00382A6C" w:rsidP="513C9115" w:rsidRDefault="00382A6C" w14:paraId="2A350B9C" wp14:textId="436B9C6E">
      <w:pPr>
        <w:spacing w:before="240" w:beforeAutospacing="off" w:after="240" w:afterAutospacing="off"/>
        <w:ind/>
      </w:pPr>
    </w:p>
    <w:p xmlns:wp14="http://schemas.microsoft.com/office/word/2010/wordml" w:rsidRPr="005941EA" w:rsidR="00382A6C" w:rsidP="513C9115" w:rsidRDefault="00382A6C" w14:paraId="2FD584E5" wp14:textId="0D5013EF">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4.1.1  ORDINARY</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MEMBERSHIP</w:t>
      </w:r>
    </w:p>
    <w:p xmlns:wp14="http://schemas.microsoft.com/office/word/2010/wordml" w:rsidRPr="005941EA" w:rsidR="00382A6C" w:rsidP="513C9115" w:rsidRDefault="00382A6C" w14:paraId="7DD8D761" wp14:textId="74F5E4F7">
      <w:pPr>
        <w:spacing w:before="240" w:beforeAutospacing="off" w:after="240" w:afterAutospacing="off"/>
        <w:ind/>
      </w:pPr>
    </w:p>
    <w:p xmlns:wp14="http://schemas.microsoft.com/office/word/2010/wordml" w:rsidRPr="005941EA" w:rsidR="00382A6C" w:rsidP="513C9115" w:rsidRDefault="00382A6C" w14:paraId="3B8E3862" wp14:textId="6E9FF3CA">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A person is qualified to be an ordinary member of the Association if, but only if:</w:t>
      </w:r>
    </w:p>
    <w:p xmlns:wp14="http://schemas.microsoft.com/office/word/2010/wordml" w:rsidRPr="005941EA" w:rsidR="00382A6C" w:rsidP="513C9115" w:rsidRDefault="00382A6C" w14:paraId="2680918B" wp14:textId="55381B41">
      <w:pPr>
        <w:spacing w:before="240" w:beforeAutospacing="off" w:after="240" w:afterAutospacing="off"/>
        <w:ind/>
      </w:pPr>
    </w:p>
    <w:p xmlns:wp14="http://schemas.microsoft.com/office/word/2010/wordml" w:rsidRPr="005941EA" w:rsidR="00382A6C" w:rsidP="513C9115" w:rsidRDefault="00382A6C" w14:paraId="42633439" wp14:textId="4A2D951E">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(a)</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the person is a natural person, of sound mind and aged 18 years or more; or is an incorporated community </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organisation</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with head office </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located</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in the Bankstown-Auburn RA1 licensed area;</w:t>
      </w:r>
    </w:p>
    <w:p xmlns:wp14="http://schemas.microsoft.com/office/word/2010/wordml" w:rsidRPr="005941EA" w:rsidR="00382A6C" w:rsidP="513C9115" w:rsidRDefault="00382A6C" w14:paraId="0B7A3A38" wp14:textId="37ACE6E1">
      <w:pPr>
        <w:spacing w:before="240" w:beforeAutospacing="off" w:after="240" w:afterAutospacing="off"/>
        <w:ind/>
      </w:pPr>
    </w:p>
    <w:p xmlns:wp14="http://schemas.microsoft.com/office/word/2010/wordml" w:rsidRPr="005941EA" w:rsidR="00382A6C" w:rsidP="513C9115" w:rsidRDefault="00382A6C" w14:paraId="1011ED46" wp14:textId="651B0097">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 xml:space="preserve">(b)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has applied for membership of the Association as provided for in these Rules;</w:t>
      </w:r>
    </w:p>
    <w:p xmlns:wp14="http://schemas.microsoft.com/office/word/2010/wordml" w:rsidRPr="005941EA" w:rsidR="00382A6C" w:rsidP="513C9115" w:rsidRDefault="00382A6C" w14:paraId="2C043411" wp14:textId="63487837">
      <w:pPr>
        <w:spacing w:before="240" w:beforeAutospacing="off" w:after="240" w:afterAutospacing="off"/>
        <w:ind/>
      </w:pPr>
    </w:p>
    <w:p xmlns:wp14="http://schemas.microsoft.com/office/word/2010/wordml" w:rsidRPr="005941EA" w:rsidR="00382A6C" w:rsidP="513C9115" w:rsidRDefault="00382A6C" w14:paraId="23BD2A13" wp14:textId="18CC4800">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 xml:space="preserve">(c)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with the exception of Founding Members of the Association, the applicant must be a permanent resident of the licensed broadcast area for the Association, where "permanent resident" means living within the licensed broadcast area for 1 year or more (if so requested by the Management Committee, 2 items of proof of residency must be provided with the Application for Ordinary Membership)</w:t>
      </w:r>
    </w:p>
    <w:p xmlns:wp14="http://schemas.microsoft.com/office/word/2010/wordml" w:rsidRPr="005941EA" w:rsidR="00382A6C" w:rsidP="513C9115" w:rsidRDefault="00382A6C" w14:paraId="3938DD1B" wp14:textId="359F5D19">
      <w:pPr>
        <w:spacing w:before="240" w:beforeAutospacing="off" w:after="240" w:afterAutospacing="off"/>
        <w:ind/>
      </w:pPr>
    </w:p>
    <w:p xmlns:wp14="http://schemas.microsoft.com/office/word/2010/wordml" w:rsidRPr="005941EA" w:rsidR="00382A6C" w:rsidP="513C9115" w:rsidRDefault="00382A6C" w14:paraId="2015A792" wp14:textId="75B16380">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 xml:space="preserve">(d)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has not been convicted of any felony in relation to fraud, robbery, misappropriation</w:t>
      </w:r>
    </w:p>
    <w:p xmlns:wp14="http://schemas.microsoft.com/office/word/2010/wordml" w:rsidRPr="005941EA" w:rsidR="00382A6C" w:rsidP="513C9115" w:rsidRDefault="00382A6C" w14:paraId="12834D77" wp14:textId="135D04F5">
      <w:pPr>
        <w:spacing w:before="240" w:beforeAutospacing="off" w:after="240" w:afterAutospacing="off"/>
        <w:ind/>
      </w:pPr>
    </w:p>
    <w:p xmlns:wp14="http://schemas.microsoft.com/office/word/2010/wordml" w:rsidRPr="005941EA" w:rsidR="00382A6C" w:rsidP="513C9115" w:rsidRDefault="00382A6C" w14:paraId="0E6DC036" wp14:textId="6F4EB76F">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 xml:space="preserve">(e)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has not been convicted of assault within the past 5 years</w:t>
      </w:r>
    </w:p>
    <w:p xmlns:wp14="http://schemas.microsoft.com/office/word/2010/wordml" w:rsidRPr="005941EA" w:rsidR="00382A6C" w:rsidP="513C9115" w:rsidRDefault="00382A6C" w14:paraId="0F7FBADE" wp14:textId="5EFED77E">
      <w:pPr>
        <w:spacing w:before="240" w:beforeAutospacing="off" w:after="240" w:afterAutospacing="off"/>
        <w:ind/>
      </w:pPr>
    </w:p>
    <w:p xmlns:wp14="http://schemas.microsoft.com/office/word/2010/wordml" w:rsidRPr="005941EA" w:rsidR="00382A6C" w:rsidP="513C9115" w:rsidRDefault="00382A6C" w14:paraId="3C822DFF" wp14:textId="6FF9485F">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 xml:space="preserve">(f)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does not hold office in any Federal or State government body</w:t>
      </w:r>
    </w:p>
    <w:p xmlns:wp14="http://schemas.microsoft.com/office/word/2010/wordml" w:rsidRPr="005941EA" w:rsidR="00382A6C" w:rsidP="513C9115" w:rsidRDefault="00382A6C" w14:paraId="63E98DE3" wp14:textId="29108676">
      <w:pPr>
        <w:spacing w:before="240" w:beforeAutospacing="off" w:after="240" w:afterAutospacing="off"/>
        <w:ind/>
      </w:pPr>
    </w:p>
    <w:p xmlns:wp14="http://schemas.microsoft.com/office/word/2010/wordml" w:rsidRPr="005941EA" w:rsidR="00382A6C" w:rsidP="513C9115" w:rsidRDefault="00382A6C" w14:paraId="165BA890" wp14:textId="6685F2D0">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(g)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is not a member of the Committee in any other community broadcasting </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organisation</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that wants to broadcast within the same broadcast area as the Association (this restriction may be waived for an applicant by the unanimous approval of all members of the </w:t>
      </w:r>
      <w:r w:rsidRPr="513C9115" w:rsidR="5C83F978">
        <w:rPr>
          <w:rFonts w:ascii="Arial" w:hAnsi="Arial" w:eastAsia="Arial" w:cs="Arial"/>
          <w:b w:val="0"/>
          <w:bCs w:val="0"/>
          <w:i w:val="1"/>
          <w:iCs w:val="1"/>
          <w:strike w:val="0"/>
          <w:dstrike w:val="0"/>
          <w:noProof w:val="0"/>
          <w:color w:val="000000" w:themeColor="text1" w:themeTint="FF" w:themeShade="FF"/>
          <w:sz w:val="24"/>
          <w:szCs w:val="24"/>
          <w:u w:val="none"/>
          <w:lang w:val="en-US"/>
        </w:rPr>
        <w:t>BACR/CONNECT 100.9</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Management Committee);</w:t>
      </w:r>
    </w:p>
    <w:p xmlns:wp14="http://schemas.microsoft.com/office/word/2010/wordml" w:rsidRPr="005941EA" w:rsidR="00382A6C" w:rsidP="513C9115" w:rsidRDefault="00382A6C" w14:paraId="406324B0" wp14:textId="5507B884">
      <w:pPr>
        <w:spacing w:before="240" w:beforeAutospacing="off" w:after="240" w:afterAutospacing="off"/>
        <w:ind/>
      </w:pPr>
    </w:p>
    <w:p xmlns:wp14="http://schemas.microsoft.com/office/word/2010/wordml" w:rsidRPr="005941EA" w:rsidR="00382A6C" w:rsidP="513C9115" w:rsidRDefault="00382A6C" w14:paraId="4D87791A" wp14:textId="18FEAD68">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(h)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is not a paid employee of any other community broadcasting </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organisation</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that wants to broadcast within the same broadcast area as the Association;</w:t>
      </w:r>
    </w:p>
    <w:p xmlns:wp14="http://schemas.microsoft.com/office/word/2010/wordml" w:rsidRPr="005941EA" w:rsidR="00382A6C" w:rsidP="513C9115" w:rsidRDefault="00382A6C" w14:paraId="06AE288C" wp14:textId="4ECE3A43">
      <w:pPr>
        <w:spacing w:before="240" w:beforeAutospacing="off" w:after="240" w:afterAutospacing="off"/>
        <w:ind/>
      </w:pPr>
    </w:p>
    <w:p xmlns:wp14="http://schemas.microsoft.com/office/word/2010/wordml" w:rsidRPr="005941EA" w:rsidR="00382A6C" w:rsidP="513C9115" w:rsidRDefault="00382A6C" w14:paraId="78334D3E" wp14:textId="65C1473C">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i</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does not have any other matter that the Committee considers unsuitable for ordinary membership, and </w:t>
      </w:r>
    </w:p>
    <w:p xmlns:wp14="http://schemas.microsoft.com/office/word/2010/wordml" w:rsidRPr="005941EA" w:rsidR="00382A6C" w:rsidP="513C9115" w:rsidRDefault="00382A6C" w14:paraId="64902A91" wp14:textId="216BCD3D">
      <w:pPr>
        <w:spacing w:before="240" w:beforeAutospacing="off" w:after="240" w:afterAutospacing="off"/>
        <w:ind/>
      </w:pPr>
    </w:p>
    <w:p xmlns:wp14="http://schemas.microsoft.com/office/word/2010/wordml" w:rsidRPr="005941EA" w:rsidR="00382A6C" w:rsidP="513C9115" w:rsidRDefault="00382A6C" w14:paraId="70517FDB" wp14:textId="3E7A33CD">
      <w:pPr>
        <w:spacing w:before="0" w:beforeAutospacing="off" w:after="0" w:afterAutospacing="off"/>
        <w:ind w:left="540" w:hanging="54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 xml:space="preserve">(j) </w:t>
      </w:r>
      <w:r>
        <w:tab/>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
        </w:rPr>
        <w:t>is approved for ordinary membership by the Committee.</w:t>
      </w:r>
    </w:p>
    <w:p xmlns:wp14="http://schemas.microsoft.com/office/word/2010/wordml" w:rsidRPr="005941EA" w:rsidR="00382A6C" w:rsidP="513C9115" w:rsidRDefault="00382A6C" w14:paraId="28951C9F" wp14:textId="67658406">
      <w:pPr>
        <w:spacing w:before="240" w:beforeAutospacing="off" w:after="240" w:afterAutospacing="off"/>
        <w:ind/>
      </w:pPr>
    </w:p>
    <w:p xmlns:wp14="http://schemas.microsoft.com/office/word/2010/wordml" w:rsidRPr="005941EA" w:rsidR="00382A6C" w:rsidP="513C9115" w:rsidRDefault="00382A6C" w14:paraId="667729AF" wp14:textId="69468099">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decision to accept or reject the application for membership from a person or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organisation</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vests in majority vote of the Management Committee at that time.</w:t>
      </w:r>
    </w:p>
    <w:p xmlns:wp14="http://schemas.microsoft.com/office/word/2010/wordml" w:rsidRPr="005941EA" w:rsidR="00382A6C" w:rsidP="513C9115" w:rsidRDefault="00382A6C" w14:paraId="58EE83D7" wp14:textId="6127C151">
      <w:pPr>
        <w:spacing w:before="240" w:beforeAutospacing="off" w:after="240" w:afterAutospacing="off"/>
        <w:ind/>
      </w:pPr>
    </w:p>
    <w:p xmlns:wp14="http://schemas.microsoft.com/office/word/2010/wordml" w:rsidRPr="005941EA" w:rsidR="00382A6C" w:rsidP="513C9115" w:rsidRDefault="00382A6C" w14:paraId="337EDAA9" wp14:textId="1D0B9E1A">
      <w:pPr>
        <w:spacing w:before="0" w:beforeAutospacing="off" w:after="0" w:afterAutospacing="off"/>
        <w:ind w:left="1080" w:hanging="1080"/>
      </w:pP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Objective of this Policy </w:t>
      </w: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US"/>
        </w:rPr>
        <w:t>And</w:t>
      </w: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 Procedure Document</w:t>
      </w:r>
    </w:p>
    <w:p xmlns:wp14="http://schemas.microsoft.com/office/word/2010/wordml" w:rsidRPr="005941EA" w:rsidR="00382A6C" w:rsidP="513C9115" w:rsidRDefault="00382A6C" w14:paraId="7A4E9025" wp14:textId="6091DC18">
      <w:pPr>
        <w:spacing w:before="240" w:beforeAutospacing="off" w:after="240" w:afterAutospacing="off"/>
        <w:ind/>
      </w:pPr>
    </w:p>
    <w:p xmlns:wp14="http://schemas.microsoft.com/office/word/2010/wordml" w:rsidRPr="005941EA" w:rsidR="00382A6C" w:rsidP="513C9115" w:rsidRDefault="00382A6C" w14:paraId="010F3BF0" wp14:textId="07E6E1D6">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To ensure consistency and predictability by the Committee in the exercise of the discretion given by Rule 4.1.1 in considering applications for membership.</w:t>
      </w:r>
    </w:p>
    <w:p xmlns:wp14="http://schemas.microsoft.com/office/word/2010/wordml" w:rsidRPr="005941EA" w:rsidR="00382A6C" w:rsidP="513C9115" w:rsidRDefault="00382A6C" w14:paraId="2B6525E4" wp14:textId="0554FE4F">
      <w:pPr>
        <w:spacing w:before="240" w:beforeAutospacing="off" w:after="240" w:afterAutospacing="off"/>
        <w:ind/>
      </w:pPr>
    </w:p>
    <w:p xmlns:wp14="http://schemas.microsoft.com/office/word/2010/wordml" w:rsidRPr="005941EA" w:rsidR="00382A6C" w:rsidP="513C9115" w:rsidRDefault="00382A6C" w14:paraId="148F9927" wp14:textId="4EEC1ADF">
      <w:pPr>
        <w:spacing w:before="0" w:beforeAutospacing="off" w:after="0" w:afterAutospacing="off"/>
        <w:ind/>
      </w:pP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
        </w:rPr>
        <w:t xml:space="preserve">Other Related Documents </w:t>
      </w:r>
    </w:p>
    <w:p xmlns:wp14="http://schemas.microsoft.com/office/word/2010/wordml" w:rsidRPr="005941EA" w:rsidR="00382A6C" w:rsidP="513C9115" w:rsidRDefault="00382A6C" w14:paraId="4A1FB0F5" wp14:textId="07457EE8">
      <w:pPr>
        <w:spacing w:before="240" w:beforeAutospacing="off" w:after="240" w:afterAutospacing="off"/>
        <w:ind/>
      </w:pPr>
    </w:p>
    <w:p xmlns:wp14="http://schemas.microsoft.com/office/word/2010/wordml" w:rsidRPr="005941EA" w:rsidR="00382A6C" w:rsidP="513C9115" w:rsidRDefault="00382A6C" w14:paraId="7B869F75" wp14:textId="6D6892BE">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This policies and procedures document is to be read in conjunction with:</w:t>
      </w:r>
    </w:p>
    <w:p xmlns:wp14="http://schemas.microsoft.com/office/word/2010/wordml" w:rsidRPr="005941EA" w:rsidR="00382A6C" w:rsidP="513C9115" w:rsidRDefault="00382A6C" w14:paraId="0A21F3BD" wp14:textId="43670833">
      <w:pPr>
        <w:spacing w:before="240" w:beforeAutospacing="off" w:after="240" w:afterAutospacing="off"/>
        <w:ind/>
      </w:pPr>
    </w:p>
    <w:p xmlns:wp14="http://schemas.microsoft.com/office/word/2010/wordml" w:rsidRPr="005941EA" w:rsidR="00382A6C" w:rsidP="513C9115" w:rsidRDefault="00382A6C" w14:paraId="6C254E71" wp14:textId="18D84C60">
      <w:pPr>
        <w:pStyle w:val="ListParagraph"/>
        <w:numPr>
          <w:ilvl w:val="0"/>
          <w:numId w:val="109"/>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Community Broadcasting Participation Guidelines (issued by the ACMA)</w:t>
      </w:r>
    </w:p>
    <w:p xmlns:wp14="http://schemas.microsoft.com/office/word/2010/wordml" w:rsidRPr="005941EA" w:rsidR="00382A6C" w:rsidP="513C9115" w:rsidRDefault="00382A6C" w14:paraId="5B9F7408" wp14:textId="6FB522B8">
      <w:pPr>
        <w:pStyle w:val="ListParagraph"/>
        <w:numPr>
          <w:ilvl w:val="0"/>
          <w:numId w:val="110"/>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Policies and Procedures for Community Participation</w:t>
      </w:r>
    </w:p>
    <w:p xmlns:wp14="http://schemas.microsoft.com/office/word/2010/wordml" w:rsidRPr="005941EA" w:rsidR="00382A6C" w:rsidP="513C9115" w:rsidRDefault="00382A6C" w14:paraId="130BEC00" wp14:textId="1FEF6A12">
      <w:pPr>
        <w:pStyle w:val="ListParagraph"/>
        <w:numPr>
          <w:ilvl w:val="0"/>
          <w:numId w:val="110"/>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Access Strategies</w:t>
      </w:r>
    </w:p>
    <w:p xmlns:wp14="http://schemas.microsoft.com/office/word/2010/wordml" w:rsidRPr="005941EA" w:rsidR="00382A6C" w:rsidP="513C9115" w:rsidRDefault="00382A6C" w14:paraId="63991C52" wp14:textId="61FC12F6">
      <w:pPr>
        <w:spacing w:before="240" w:beforeAutospacing="off" w:after="240" w:afterAutospacing="off"/>
        <w:ind/>
      </w:pPr>
    </w:p>
    <w:p xmlns:wp14="http://schemas.microsoft.com/office/word/2010/wordml" w:rsidRPr="005941EA" w:rsidR="00382A6C" w:rsidP="513C9115" w:rsidRDefault="00382A6C" w14:paraId="7E028E3C" wp14:textId="3BFD4FD8">
      <w:pPr>
        <w:spacing w:before="0" w:beforeAutospacing="off" w:after="0" w:afterAutospacing="off"/>
        <w:ind/>
      </w:pP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
        </w:rPr>
        <w:t>General Principles of Membership</w:t>
      </w:r>
    </w:p>
    <w:p xmlns:wp14="http://schemas.microsoft.com/office/word/2010/wordml" w:rsidRPr="005941EA" w:rsidR="00382A6C" w:rsidP="513C9115" w:rsidRDefault="00382A6C" w14:paraId="3EDF7DE9" wp14:textId="3DF98A76">
      <w:pPr>
        <w:spacing w:before="240" w:beforeAutospacing="off" w:after="240" w:afterAutospacing="off"/>
        <w:ind/>
      </w:pPr>
    </w:p>
    <w:p xmlns:wp14="http://schemas.microsoft.com/office/word/2010/wordml" w:rsidRPr="005941EA" w:rsidR="00382A6C" w:rsidP="513C9115" w:rsidRDefault="00382A6C" w14:paraId="7CC2E60B" wp14:textId="1D94373E">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It is the policy of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US"/>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that membership of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US"/>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should be open to any person who is part of its target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audience,</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that is, part of the </w:t>
      </w:r>
      <w:r w:rsidRPr="513C9115" w:rsidR="7529B604">
        <w:rPr>
          <w:rFonts w:ascii="Arial" w:hAnsi="Arial" w:eastAsia="Arial" w:cs="Arial"/>
          <w:b w:val="0"/>
          <w:bCs w:val="0"/>
          <w:i w:val="0"/>
          <w:iCs w:val="0"/>
          <w:strike w:val="0"/>
          <w:dstrike w:val="0"/>
          <w:noProof w:val="0"/>
          <w:color w:val="000000" w:themeColor="text1" w:themeTint="FF" w:themeShade="FF"/>
          <w:sz w:val="24"/>
          <w:szCs w:val="24"/>
          <w:u w:val="none"/>
          <w:lang w:val="en-US"/>
        </w:rPr>
        <w:t>community of</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interest approved from time to time under a </w:t>
      </w:r>
      <w:r w:rsidRPr="513C9115" w:rsidR="12099366">
        <w:rPr>
          <w:rFonts w:ascii="Arial" w:hAnsi="Arial" w:eastAsia="Arial" w:cs="Arial"/>
          <w:b w:val="0"/>
          <w:bCs w:val="0"/>
          <w:i w:val="0"/>
          <w:iCs w:val="0"/>
          <w:strike w:val="0"/>
          <w:dstrike w:val="0"/>
          <w:noProof w:val="0"/>
          <w:color w:val="000000" w:themeColor="text1" w:themeTint="FF" w:themeShade="FF"/>
          <w:sz w:val="24"/>
          <w:szCs w:val="24"/>
          <w:u w:val="none"/>
          <w:lang w:val="en-US"/>
        </w:rPr>
        <w:t>license</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to broadcast.</w:t>
      </w:r>
    </w:p>
    <w:p xmlns:wp14="http://schemas.microsoft.com/office/word/2010/wordml" w:rsidRPr="005941EA" w:rsidR="00382A6C" w:rsidP="513C9115" w:rsidRDefault="00382A6C" w14:paraId="3DC7F62C" wp14:textId="7AAEF8B4">
      <w:pPr>
        <w:spacing w:before="240" w:beforeAutospacing="off" w:after="240" w:afterAutospacing="off"/>
        <w:ind/>
      </w:pPr>
    </w:p>
    <w:p xmlns:wp14="http://schemas.microsoft.com/office/word/2010/wordml" w:rsidRPr="005941EA" w:rsidR="00382A6C" w:rsidP="513C9115" w:rsidRDefault="00382A6C" w14:paraId="01D2E018" wp14:textId="442C838C">
      <w:pPr>
        <w:spacing w:before="0" w:beforeAutospacing="off" w:after="0" w:afterAutospacing="off"/>
        <w:ind/>
      </w:pP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US"/>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adopts "open membership" and shall only refuse membership </w:t>
      </w:r>
      <w:r w:rsidRPr="513C9115" w:rsidR="7B083F78">
        <w:rPr>
          <w:rFonts w:ascii="Arial" w:hAnsi="Arial" w:eastAsia="Arial" w:cs="Arial"/>
          <w:b w:val="0"/>
          <w:bCs w:val="0"/>
          <w:i w:val="0"/>
          <w:iCs w:val="0"/>
          <w:strike w:val="0"/>
          <w:dstrike w:val="0"/>
          <w:noProof w:val="0"/>
          <w:color w:val="000000" w:themeColor="text1" w:themeTint="FF" w:themeShade="FF"/>
          <w:sz w:val="24"/>
          <w:szCs w:val="24"/>
          <w:u w:val="none"/>
          <w:lang w:val="en-US"/>
        </w:rPr>
        <w:t>based on</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specific,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transparent</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reasonable criteria, and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US"/>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has in place adequate grievance or review mechanisms for rejected applicants.</w:t>
      </w:r>
    </w:p>
    <w:p xmlns:wp14="http://schemas.microsoft.com/office/word/2010/wordml" w:rsidRPr="005941EA" w:rsidR="00382A6C" w:rsidP="513C9115" w:rsidRDefault="00382A6C" w14:paraId="446E634E" wp14:textId="578CF3E1">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w:t>
      </w:r>
    </w:p>
    <w:p xmlns:wp14="http://schemas.microsoft.com/office/word/2010/wordml" w:rsidRPr="005941EA" w:rsidR="00382A6C" w:rsidP="513C9115" w:rsidRDefault="00382A6C" w14:paraId="6524E945" wp14:textId="661C4F7C">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There are limited membership qualifications in the rules of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 which are set out below for reference.</w:t>
      </w:r>
    </w:p>
    <w:p xmlns:wp14="http://schemas.microsoft.com/office/word/2010/wordml" w:rsidRPr="005941EA" w:rsidR="00382A6C" w:rsidP="513C9115" w:rsidRDefault="00382A6C" w14:paraId="61518ACA" wp14:textId="19530D63">
      <w:pPr>
        <w:spacing w:before="240" w:beforeAutospacing="off" w:after="240" w:afterAutospacing="off"/>
        <w:ind/>
      </w:pPr>
    </w:p>
    <w:p xmlns:wp14="http://schemas.microsoft.com/office/word/2010/wordml" w:rsidRPr="005941EA" w:rsidR="00382A6C" w:rsidP="513C9115" w:rsidRDefault="00382A6C" w14:paraId="358FB5AA" wp14:textId="62E0C235">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These qualifications will be administered not to restrict the open policy referred to in the preceding paragraph but to complement it and to ensure its effectiveness.</w:t>
      </w:r>
    </w:p>
    <w:p xmlns:wp14="http://schemas.microsoft.com/office/word/2010/wordml" w:rsidRPr="005941EA" w:rsidR="00382A6C" w:rsidP="513C9115" w:rsidRDefault="00382A6C" w14:paraId="11407BB5" wp14:textId="443FC82B">
      <w:pPr>
        <w:spacing w:before="240" w:beforeAutospacing="off" w:after="240" w:afterAutospacing="off"/>
        <w:ind/>
      </w:pPr>
    </w:p>
    <w:p xmlns:wp14="http://schemas.microsoft.com/office/word/2010/wordml" w:rsidRPr="005941EA" w:rsidR="00382A6C" w:rsidP="513C9115" w:rsidRDefault="00382A6C" w14:paraId="134A76C0" wp14:textId="59DD9B70">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Although the Constitution requires an applicant for membership to have a Proposer and Seconder, should the applicant have a Proposer but not have a Seconder, a member of Management Committee shall sign as Seconder of the application so that the application can proceed to the next meeting of the Management Committee.  Where an applicant for membership does not have a Proposer, a member or members of the Management Committee shall contact the applicant to discuss the application and, if satisfied "prima facie" from that brief contact with the applicant that the applicant could be a suitable member of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that member of the Management Committee shall sign the application form as Proposer and have it Seconded so that the application can proceed to the next meeting of the Management Committee.  </w:t>
      </w:r>
    </w:p>
    <w:p xmlns:wp14="http://schemas.microsoft.com/office/word/2010/wordml" w:rsidRPr="005941EA" w:rsidR="00382A6C" w:rsidP="513C9115" w:rsidRDefault="00382A6C" w14:paraId="77439A73" wp14:textId="1870720B">
      <w:pPr>
        <w:spacing w:before="240" w:beforeAutospacing="off" w:after="240" w:afterAutospacing="off"/>
        <w:ind/>
      </w:pPr>
    </w:p>
    <w:p xmlns:wp14="http://schemas.microsoft.com/office/word/2010/wordml" w:rsidRPr="005941EA" w:rsidR="00382A6C" w:rsidP="513C9115" w:rsidRDefault="00382A6C" w14:paraId="4ED2972D" wp14:textId="734A6B4C">
      <w:pPr>
        <w:spacing w:before="0" w:beforeAutospacing="off" w:after="0" w:afterAutospacing="off"/>
        <w:ind/>
      </w:pP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Under Rule 4.1.</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1 a</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person is qualified to be a member in the circumstances described in paragraphs (a) to (h) set out above</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These are conditions precedent to membership and if the conditions are not </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met</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the Committee has no power to approve membership. </w:t>
      </w:r>
    </w:p>
    <w:p xmlns:wp14="http://schemas.microsoft.com/office/word/2010/wordml" w:rsidRPr="005941EA" w:rsidR="00382A6C" w:rsidP="513C9115" w:rsidRDefault="00382A6C" w14:paraId="1E6AAD20" wp14:textId="502EF67D">
      <w:pPr>
        <w:spacing w:before="240" w:beforeAutospacing="off" w:after="240" w:afterAutospacing="off"/>
        <w:ind/>
      </w:pPr>
    </w:p>
    <w:p xmlns:wp14="http://schemas.microsoft.com/office/word/2010/wordml" w:rsidRPr="005941EA" w:rsidR="00382A6C" w:rsidP="513C9115" w:rsidRDefault="00382A6C" w14:paraId="12B96E3F" wp14:textId="1A319561">
      <w:pPr>
        <w:spacing w:before="0" w:beforeAutospacing="off" w:after="0" w:afterAutospacing="off"/>
        <w:ind/>
      </w:pP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There are also financial conditions</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Rule 4.1.1 provides for the successful applicant to make certain </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payments</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Rule 4.5 has more detailed provisions dealing with payment of fees.</w:t>
      </w:r>
    </w:p>
    <w:p xmlns:wp14="http://schemas.microsoft.com/office/word/2010/wordml" w:rsidRPr="005941EA" w:rsidR="00382A6C" w:rsidP="513C9115" w:rsidRDefault="00382A6C" w14:paraId="77DE1E26" wp14:textId="0A041988">
      <w:pPr>
        <w:spacing w:before="240" w:beforeAutospacing="off" w:after="240" w:afterAutospacing="off"/>
        <w:ind/>
      </w:pPr>
    </w:p>
    <w:p xmlns:wp14="http://schemas.microsoft.com/office/word/2010/wordml" w:rsidRPr="005941EA" w:rsidR="00382A6C" w:rsidP="513C9115" w:rsidRDefault="00382A6C" w14:paraId="63E5C5B3" wp14:textId="3F1B898E">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payment provisions are conditions of continuing membership (i.e., not conditions precedent to membership) and if a person’s membership is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terminated</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because of non-payment, that person will have the benefit of the policies and procedures which relate to the rights of members.</w:t>
      </w:r>
    </w:p>
    <w:p xmlns:wp14="http://schemas.microsoft.com/office/word/2010/wordml" w:rsidRPr="005941EA" w:rsidR="00382A6C" w:rsidP="513C9115" w:rsidRDefault="00382A6C" w14:paraId="2B8C45D4" wp14:textId="080513B8">
      <w:pPr>
        <w:spacing w:before="240" w:beforeAutospacing="off" w:after="240" w:afterAutospacing="off"/>
        <w:ind/>
      </w:pPr>
    </w:p>
    <w:p xmlns:wp14="http://schemas.microsoft.com/office/word/2010/wordml" w:rsidRPr="005941EA" w:rsidR="00382A6C" w:rsidP="513C9115" w:rsidRDefault="00382A6C" w14:paraId="251C0336" wp14:textId="2BD07AE5">
      <w:pPr>
        <w:spacing w:before="0" w:beforeAutospacing="off" w:after="0" w:afterAutospacing="off"/>
        <w:ind/>
      </w:pP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
        </w:rPr>
        <w:t>General Discretionary Powers of Management Committee</w:t>
      </w:r>
    </w:p>
    <w:p xmlns:wp14="http://schemas.microsoft.com/office/word/2010/wordml" w:rsidRPr="005941EA" w:rsidR="00382A6C" w:rsidP="513C9115" w:rsidRDefault="00382A6C" w14:paraId="0259C61D" wp14:textId="674D40D1">
      <w:pPr>
        <w:spacing w:before="240" w:beforeAutospacing="off" w:after="240" w:afterAutospacing="off"/>
        <w:ind/>
      </w:pPr>
    </w:p>
    <w:p xmlns:wp14="http://schemas.microsoft.com/office/word/2010/wordml" w:rsidRPr="005941EA" w:rsidR="00382A6C" w:rsidP="0B8DB6AB" w:rsidRDefault="00382A6C" w14:paraId="4AF975E6" wp14:textId="30C05616">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AU"/>
        </w:rPr>
      </w:pP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AU"/>
        </w:rPr>
        <w:t>Rule 4.1.1(</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AU"/>
        </w:rPr>
        <w:t>i</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provides that a person is qualified to be an ordinary member of </w:t>
      </w:r>
      <w:r w:rsidRPr="0B8DB6AB" w:rsidR="66B54DB7">
        <w:rPr>
          <w:rFonts w:ascii="Arial" w:hAnsi="Arial" w:eastAsia="Arial" w:cs="Arial"/>
          <w:b w:val="0"/>
          <w:bCs w:val="0"/>
          <w:i w:val="0"/>
          <w:iCs w:val="0"/>
          <w:strike w:val="0"/>
          <w:dstrike w:val="0"/>
          <w:noProof w:val="0"/>
          <w:color w:val="000000" w:themeColor="text1" w:themeTint="FF" w:themeShade="FF"/>
          <w:sz w:val="24"/>
          <w:szCs w:val="24"/>
          <w:u w:val="none"/>
          <w:lang w:val="en-AU"/>
        </w:rPr>
        <w:t>BACR/CONNECT 100.9</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if the person does not have “any other matter that the Committee considers unsuitable for ordinary membership</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AU"/>
        </w:rPr>
        <w:t>”.</w:t>
      </w:r>
    </w:p>
    <w:p xmlns:wp14="http://schemas.microsoft.com/office/word/2010/wordml" w:rsidRPr="005941EA" w:rsidR="00382A6C" w:rsidP="513C9115" w:rsidRDefault="00382A6C" w14:paraId="6A221D50" wp14:textId="0506F5EA">
      <w:pPr>
        <w:spacing w:before="240" w:beforeAutospacing="off" w:after="240" w:afterAutospacing="off"/>
        <w:ind/>
      </w:pPr>
    </w:p>
    <w:p xmlns:wp14="http://schemas.microsoft.com/office/word/2010/wordml" w:rsidRPr="005941EA" w:rsidR="00382A6C" w:rsidP="513C9115" w:rsidRDefault="00382A6C" w14:paraId="1764A47A" wp14:textId="239F659E">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The Management Committee agrees to adopt as a policy that the restriction on membership in Rule 4.1.1(</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i</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shall be read as referring to a matter of a like kind to the matters listed in Rule 4.1.1 (a) to (h) and as also being subject to the overarching requirement that there should be reasonable grounds to believe that:</w:t>
      </w:r>
    </w:p>
    <w:p xmlns:wp14="http://schemas.microsoft.com/office/word/2010/wordml" w:rsidRPr="005941EA" w:rsidR="00382A6C" w:rsidP="513C9115" w:rsidRDefault="00382A6C" w14:paraId="6C8B52F0" wp14:textId="3CC0CB08">
      <w:pPr>
        <w:spacing w:before="240" w:beforeAutospacing="off" w:after="240" w:afterAutospacing="off"/>
        <w:ind/>
      </w:pPr>
    </w:p>
    <w:p xmlns:wp14="http://schemas.microsoft.com/office/word/2010/wordml" w:rsidRPr="005941EA" w:rsidR="00382A6C" w:rsidP="513C9115" w:rsidRDefault="00382A6C" w14:paraId="1817F902" wp14:textId="20CF92C1">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(1) the matter would prevent the applicant from:</w:t>
      </w:r>
    </w:p>
    <w:p xmlns:wp14="http://schemas.microsoft.com/office/word/2010/wordml" w:rsidRPr="005941EA" w:rsidR="00382A6C" w:rsidP="513C9115" w:rsidRDefault="00382A6C" w14:paraId="37E35F27" wp14:textId="7131EA4C">
      <w:pPr>
        <w:pStyle w:val="ListParagraph"/>
        <w:numPr>
          <w:ilvl w:val="0"/>
          <w:numId w:val="111"/>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abiding by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’s rules and objects, or</w:t>
      </w:r>
    </w:p>
    <w:p xmlns:wp14="http://schemas.microsoft.com/office/word/2010/wordml" w:rsidRPr="005941EA" w:rsidR="00382A6C" w:rsidP="513C9115" w:rsidRDefault="00382A6C" w14:paraId="3B616C1A" wp14:textId="7451A6A4">
      <w:pPr>
        <w:pStyle w:val="ListParagraph"/>
        <w:numPr>
          <w:ilvl w:val="0"/>
          <w:numId w:val="111"/>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abiding by ACMA Codes of Practice, </w:t>
      </w:r>
    </w:p>
    <w:p xmlns:wp14="http://schemas.microsoft.com/office/word/2010/wordml" w:rsidRPr="005941EA" w:rsidR="00382A6C" w:rsidP="513C9115" w:rsidRDefault="00382A6C" w14:paraId="56EC44BD" wp14:textId="69CE7FC7">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or </w:t>
      </w:r>
    </w:p>
    <w:p xmlns:wp14="http://schemas.microsoft.com/office/word/2010/wordml" w:rsidRPr="005941EA" w:rsidR="00382A6C" w:rsidP="513C9115" w:rsidRDefault="00382A6C" w14:paraId="5B6D5E5E" wp14:textId="4EDFCFC3">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(2) would cause the applicant to</w:t>
      </w:r>
    </w:p>
    <w:p xmlns:wp14="http://schemas.microsoft.com/office/word/2010/wordml" w:rsidRPr="005941EA" w:rsidR="00382A6C" w:rsidP="513C9115" w:rsidRDefault="00382A6C" w14:paraId="446AC05F" wp14:textId="364B7314">
      <w:pPr>
        <w:pStyle w:val="ListParagraph"/>
        <w:numPr>
          <w:ilvl w:val="0"/>
          <w:numId w:val="112"/>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put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US"/>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 breach of its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licence</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conditions or any other statutory obligations, or</w:t>
      </w:r>
    </w:p>
    <w:p xmlns:wp14="http://schemas.microsoft.com/office/word/2010/wordml" w:rsidRPr="005941EA" w:rsidR="00382A6C" w:rsidP="513C9115" w:rsidRDefault="00382A6C" w14:paraId="7FDF203E" wp14:textId="54F1E5A7">
      <w:pPr>
        <w:pStyle w:val="ListParagraph"/>
        <w:numPr>
          <w:ilvl w:val="0"/>
          <w:numId w:val="113"/>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pose a security risk to members,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property</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or premises, or</w:t>
      </w:r>
    </w:p>
    <w:p xmlns:wp14="http://schemas.microsoft.com/office/word/2010/wordml" w:rsidRPr="005941EA" w:rsidR="00382A6C" w:rsidP="513C9115" w:rsidRDefault="00382A6C" w14:paraId="568890DB" wp14:textId="41FD778E">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or</w:t>
      </w:r>
    </w:p>
    <w:p xmlns:wp14="http://schemas.microsoft.com/office/word/2010/wordml" w:rsidRPr="005941EA" w:rsidR="00382A6C" w:rsidP="513C9115" w:rsidRDefault="00382A6C" w14:paraId="21EBA5BD" wp14:textId="6C21055D">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(3) the applicant would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likely act</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 a manner that:</w:t>
      </w:r>
    </w:p>
    <w:p xmlns:wp14="http://schemas.microsoft.com/office/word/2010/wordml" w:rsidRPr="005941EA" w:rsidR="00382A6C" w:rsidP="513C9115" w:rsidRDefault="00382A6C" w14:paraId="5C7A4E37" wp14:textId="618C7BE8">
      <w:pPr>
        <w:pStyle w:val="ListParagraph"/>
        <w:numPr>
          <w:ilvl w:val="0"/>
          <w:numId w:val="114"/>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would bring </w:t>
      </w:r>
      <w:r w:rsidRPr="513C9115" w:rsidR="5C83F978">
        <w:rPr>
          <w:rFonts w:ascii="Arial" w:hAnsi="Arial" w:eastAsia="Arial" w:cs="Arial"/>
          <w:b w:val="0"/>
          <w:bCs w:val="0"/>
          <w:i w:val="0"/>
          <w:iCs w:val="0"/>
          <w:strike w:val="0"/>
          <w:dstrike w:val="0"/>
          <w:noProof w:val="0"/>
          <w:color w:val="000000" w:themeColor="text1" w:themeTint="FF" w:themeShade="FF"/>
          <w:sz w:val="24"/>
          <w:szCs w:val="24"/>
          <w:u w:val="none"/>
          <w:lang w:val="en"/>
        </w:rPr>
        <w:t>BACR/CONNECT 100.9</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into disrepute, or</w:t>
      </w:r>
    </w:p>
    <w:p xmlns:wp14="http://schemas.microsoft.com/office/word/2010/wordml" w:rsidRPr="005941EA" w:rsidR="00382A6C" w:rsidP="513C9115" w:rsidRDefault="00382A6C" w14:paraId="5B17B275" wp14:textId="7EF96417">
      <w:pPr>
        <w:pStyle w:val="ListParagraph"/>
        <w:numPr>
          <w:ilvl w:val="0"/>
          <w:numId w:val="114"/>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is strongly prejudicial to the objects and interests of the Association, including the operation of its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authorised</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policies and procedures published to the ACMA</w:t>
      </w:r>
    </w:p>
    <w:p xmlns:wp14="http://schemas.microsoft.com/office/word/2010/wordml" w:rsidRPr="005941EA" w:rsidR="00382A6C" w:rsidP="513C9115" w:rsidRDefault="00382A6C" w14:paraId="7AC7EBBE" wp14:textId="437C174C">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Or</w:t>
      </w:r>
      <w:r>
        <w:br/>
      </w:r>
    </w:p>
    <w:p xmlns:wp14="http://schemas.microsoft.com/office/word/2010/wordml" w:rsidRPr="005941EA" w:rsidR="00382A6C" w:rsidP="513C9115" w:rsidRDefault="00382A6C" w14:paraId="56D5BEF9" wp14:textId="3DDB1488">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(4) the applicant has been convicted of a serious offence.</w:t>
      </w:r>
    </w:p>
    <w:p xmlns:wp14="http://schemas.microsoft.com/office/word/2010/wordml" w:rsidRPr="005941EA" w:rsidR="00382A6C" w:rsidP="513C9115" w:rsidRDefault="00382A6C" w14:paraId="7DC0484C" wp14:textId="4728D1C9">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w:t>
      </w:r>
    </w:p>
    <w:p xmlns:wp14="http://schemas.microsoft.com/office/word/2010/wordml" w:rsidRPr="005941EA" w:rsidR="00382A6C" w:rsidP="513C9115" w:rsidRDefault="00382A6C" w14:paraId="7404C9E5" wp14:textId="607805B5">
      <w:pPr>
        <w:spacing w:before="0" w:beforeAutospacing="off" w:after="0" w:afterAutospacing="off"/>
        <w:ind/>
      </w:pPr>
      <w:r w:rsidRPr="513C9115" w:rsidR="3A470EDF">
        <w:rPr>
          <w:rFonts w:ascii="Arial" w:hAnsi="Arial" w:eastAsia="Arial" w:cs="Arial"/>
          <w:b w:val="1"/>
          <w:bCs w:val="1"/>
          <w:i w:val="0"/>
          <w:iCs w:val="0"/>
          <w:strike w:val="0"/>
          <w:dstrike w:val="0"/>
          <w:noProof w:val="0"/>
          <w:color w:val="000000" w:themeColor="text1" w:themeTint="FF" w:themeShade="FF"/>
          <w:sz w:val="24"/>
          <w:szCs w:val="24"/>
          <w:u w:val="none"/>
          <w:lang w:val="en"/>
        </w:rPr>
        <w:t xml:space="preserve">2.  </w:t>
      </w:r>
      <w:r w:rsidRPr="513C9115" w:rsidR="3A470EDF">
        <w:rPr>
          <w:rFonts w:ascii="Arial" w:hAnsi="Arial" w:eastAsia="Arial" w:cs="Arial"/>
          <w:b w:val="1"/>
          <w:bCs w:val="1"/>
          <w:i w:val="0"/>
          <w:iCs w:val="0"/>
          <w:strike w:val="0"/>
          <w:dstrike w:val="0"/>
          <w:noProof w:val="0"/>
          <w:color w:val="000000" w:themeColor="text1" w:themeTint="FF" w:themeShade="FF"/>
          <w:sz w:val="24"/>
          <w:szCs w:val="24"/>
          <w:u w:val="single"/>
          <w:lang w:val="en"/>
        </w:rPr>
        <w:t>REVIEW OF A REFUSAL OF A NEW MEMBERSHIP APPLICATION</w:t>
      </w:r>
    </w:p>
    <w:p xmlns:wp14="http://schemas.microsoft.com/office/word/2010/wordml" w:rsidRPr="005941EA" w:rsidR="00382A6C" w:rsidP="513C9115" w:rsidRDefault="00382A6C" w14:paraId="222F5B27" wp14:textId="714579FA">
      <w:pPr>
        <w:spacing w:before="0" w:beforeAutospacing="off" w:after="0" w:afterAutospacing="off"/>
        <w:ind w:left="540" w:right="0" w:hanging="540"/>
        <w:jc w:val="center"/>
      </w:pPr>
      <w:r w:rsidRPr="513C9115" w:rsidR="3A470EDF">
        <w:rPr>
          <w:rFonts w:ascii="Arial" w:hAnsi="Arial" w:eastAsia="Arial" w:cs="Arial"/>
          <w:b w:val="1"/>
          <w:bCs w:val="1"/>
          <w:i w:val="0"/>
          <w:iCs w:val="0"/>
          <w:strike w:val="0"/>
          <w:dstrike w:val="0"/>
          <w:noProof w:val="0"/>
          <w:color w:val="000000" w:themeColor="text1" w:themeTint="FF" w:themeShade="FF"/>
          <w:sz w:val="24"/>
          <w:szCs w:val="24"/>
          <w:u w:val="none"/>
          <w:lang w:val="en"/>
        </w:rPr>
        <w:t xml:space="preserve"> </w:t>
      </w:r>
    </w:p>
    <w:p xmlns:wp14="http://schemas.microsoft.com/office/word/2010/wordml" w:rsidRPr="005941EA" w:rsidR="00382A6C" w:rsidP="513C9115" w:rsidRDefault="00382A6C" w14:paraId="4DDE0035" wp14:textId="4F19993C">
      <w:pPr>
        <w:spacing w:before="0" w:beforeAutospacing="off" w:after="0" w:afterAutospacing="off"/>
        <w:ind w:left="1080" w:hanging="1080"/>
      </w:pP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
        </w:rPr>
        <w:t>Preface</w:t>
      </w:r>
    </w:p>
    <w:p xmlns:wp14="http://schemas.microsoft.com/office/word/2010/wordml" w:rsidRPr="005941EA" w:rsidR="00382A6C" w:rsidP="513C9115" w:rsidRDefault="00382A6C" w14:paraId="5674E71B" wp14:textId="3BFC33D9">
      <w:pPr>
        <w:spacing w:before="240" w:beforeAutospacing="off" w:after="240" w:afterAutospacing="off"/>
        <w:ind/>
      </w:pPr>
    </w:p>
    <w:p xmlns:wp14="http://schemas.microsoft.com/office/word/2010/wordml" w:rsidRPr="005941EA" w:rsidR="00382A6C" w:rsidP="513C9115" w:rsidRDefault="00382A6C" w14:paraId="79D92373" wp14:textId="0B66D05B">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Rule 4.1.1 of the Rules of Bankstown-Auburn Community Radio Inc includes the following provision:</w:t>
      </w:r>
    </w:p>
    <w:p xmlns:wp14="http://schemas.microsoft.com/office/word/2010/wordml" w:rsidRPr="005941EA" w:rsidR="00382A6C" w:rsidP="513C9115" w:rsidRDefault="00382A6C" w14:paraId="78A90BF3" wp14:textId="6051045E">
      <w:pPr>
        <w:spacing w:before="240" w:beforeAutospacing="off" w:after="240" w:afterAutospacing="off"/>
        <w:ind/>
      </w:pPr>
    </w:p>
    <w:p xmlns:wp14="http://schemas.microsoft.com/office/word/2010/wordml" w:rsidRPr="005941EA" w:rsidR="00382A6C" w:rsidP="513C9115" w:rsidRDefault="00382A6C" w14:paraId="59D1554B" wp14:textId="7EB160E3">
      <w:pPr>
        <w:spacing w:before="0" w:beforeAutospacing="off" w:after="0" w:afterAutospacing="off"/>
        <w:ind w:left="1080" w:hanging="1080"/>
      </w:pP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“The decision of the Committee is </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final</w:t>
      </w:r>
      <w:r w:rsidRPr="513C9115" w:rsidR="3A470EDF">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 and appeals shall not be entered into.”</w:t>
      </w:r>
    </w:p>
    <w:p xmlns:wp14="http://schemas.microsoft.com/office/word/2010/wordml" w:rsidRPr="005941EA" w:rsidR="00382A6C" w:rsidP="513C9115" w:rsidRDefault="00382A6C" w14:paraId="48810DBC" wp14:textId="6682103E">
      <w:pPr>
        <w:spacing w:before="240" w:beforeAutospacing="off" w:after="240" w:afterAutospacing="off"/>
        <w:ind/>
      </w:pPr>
    </w:p>
    <w:p xmlns:wp14="http://schemas.microsoft.com/office/word/2010/wordml" w:rsidRPr="005941EA" w:rsidR="00382A6C" w:rsidP="513C9115" w:rsidRDefault="00382A6C" w14:paraId="052040C2" wp14:textId="26BF14AC">
      <w:pPr>
        <w:spacing w:before="0" w:beforeAutospacing="off" w:after="0" w:afterAutospacing="off"/>
        <w:ind w:left="1080" w:hanging="1080"/>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Notwithstanding the foregoing provision, Rule 4.2 provides:</w:t>
      </w:r>
    </w:p>
    <w:p xmlns:wp14="http://schemas.microsoft.com/office/word/2010/wordml" w:rsidRPr="005941EA" w:rsidR="00382A6C" w:rsidP="513C9115" w:rsidRDefault="00382A6C" w14:paraId="36D4CA66" wp14:textId="6FF4ECC0">
      <w:pPr>
        <w:spacing w:before="240" w:beforeAutospacing="off" w:after="240" w:afterAutospacing="off"/>
        <w:ind/>
      </w:pPr>
    </w:p>
    <w:p xmlns:wp14="http://schemas.microsoft.com/office/word/2010/wordml" w:rsidRPr="005941EA" w:rsidR="00382A6C" w:rsidP="0B8DB6AB" w:rsidRDefault="00382A6C" w14:paraId="4A18F449" wp14:textId="72EF97AD">
      <w:pPr>
        <w:spacing w:before="0" w:beforeAutospacing="off" w:after="0" w:afterAutospacing="off"/>
        <w:ind/>
        <w:rPr>
          <w:rFonts w:ascii="Arial" w:hAnsi="Arial" w:eastAsia="Arial" w:cs="Arial"/>
          <w:b w:val="0"/>
          <w:bCs w:val="0"/>
          <w:i w:val="1"/>
          <w:iCs w:val="1"/>
          <w:strike w:val="0"/>
          <w:dstrike w:val="0"/>
          <w:noProof w:val="0"/>
          <w:color w:val="000000" w:themeColor="text1" w:themeTint="FF" w:themeShade="FF"/>
          <w:sz w:val="24"/>
          <w:szCs w:val="24"/>
          <w:u w:val="none"/>
          <w:lang w:val="en-AU"/>
        </w:rPr>
      </w:pP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“Any unsuccessful applicant for membership may </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forward</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 a letter to the Committee giving reasons why the Committee could have erred in rejecting his/her application</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  </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In such an </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event</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 the Committee shall review its </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previous</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 decision at the next Committee meeting in the light of any </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additional</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 information supplied by the applicant</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 xml:space="preserve">.  </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The Committee shall then make a final decision, the outcome of which shall be conveyed to the applicant in writing by the Secretary of the Committee, and the Secretary shall not be obliged to set out the reasons for the final rejection of the application for membership</w:t>
      </w:r>
      <w:r w:rsidRPr="0B8DB6AB" w:rsidR="20F16592">
        <w:rPr>
          <w:rFonts w:ascii="Arial" w:hAnsi="Arial" w:eastAsia="Arial" w:cs="Arial"/>
          <w:b w:val="0"/>
          <w:bCs w:val="0"/>
          <w:i w:val="1"/>
          <w:iCs w:val="1"/>
          <w:strike w:val="0"/>
          <w:dstrike w:val="0"/>
          <w:noProof w:val="0"/>
          <w:color w:val="000000" w:themeColor="text1" w:themeTint="FF" w:themeShade="FF"/>
          <w:sz w:val="24"/>
          <w:szCs w:val="24"/>
          <w:u w:val="none"/>
          <w:lang w:val="en-AU"/>
        </w:rPr>
        <w:t>”.</w:t>
      </w:r>
    </w:p>
    <w:p xmlns:wp14="http://schemas.microsoft.com/office/word/2010/wordml" w:rsidRPr="005941EA" w:rsidR="00382A6C" w:rsidP="513C9115" w:rsidRDefault="00382A6C" w14:paraId="442DC151" wp14:textId="5C907C09">
      <w:pPr>
        <w:spacing w:before="240" w:beforeAutospacing="off" w:after="240" w:afterAutospacing="off"/>
        <w:ind/>
      </w:pPr>
    </w:p>
    <w:p xmlns:wp14="http://schemas.microsoft.com/office/word/2010/wordml" w:rsidRPr="005941EA" w:rsidR="00382A6C" w:rsidP="513C9115" w:rsidRDefault="00382A6C" w14:paraId="18B773B0" wp14:textId="1F8304F2">
      <w:pPr>
        <w:spacing w:before="0" w:beforeAutospacing="off" w:after="0" w:afterAutospacing="off"/>
        <w:ind w:left="1080" w:hanging="1080"/>
      </w:pPr>
      <w:r w:rsidRPr="513C9115" w:rsidR="3A470EDF">
        <w:rPr>
          <w:rFonts w:ascii="Arial" w:hAnsi="Arial" w:eastAsia="Arial" w:cs="Arial"/>
          <w:b w:val="1"/>
          <w:bCs w:val="1"/>
          <w:i w:val="0"/>
          <w:iCs w:val="0"/>
          <w:strike w:val="0"/>
          <w:dstrike w:val="0"/>
          <w:noProof w:val="0"/>
          <w:color w:val="000000" w:themeColor="text1" w:themeTint="FF" w:themeShade="FF"/>
          <w:sz w:val="28"/>
          <w:szCs w:val="28"/>
          <w:u w:val="single"/>
          <w:lang w:val="en"/>
        </w:rPr>
        <w:t>Objective of this Document</w:t>
      </w:r>
    </w:p>
    <w:p xmlns:wp14="http://schemas.microsoft.com/office/word/2010/wordml" w:rsidRPr="005941EA" w:rsidR="00382A6C" w:rsidP="513C9115" w:rsidRDefault="00382A6C" w14:paraId="4411388E" wp14:textId="211CB107">
      <w:pPr>
        <w:spacing w:before="240" w:beforeAutospacing="off" w:after="240" w:afterAutospacing="off"/>
        <w:ind/>
      </w:pPr>
    </w:p>
    <w:p xmlns:wp14="http://schemas.microsoft.com/office/word/2010/wordml" w:rsidRPr="005941EA" w:rsidR="00382A6C" w:rsidP="513C9115" w:rsidRDefault="00382A6C" w14:paraId="36290351" wp14:textId="7BAAE460">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To clarify the meaning and scope of the provisions of the Rules set out above.</w:t>
      </w:r>
    </w:p>
    <w:p xmlns:wp14="http://schemas.microsoft.com/office/word/2010/wordml" w:rsidRPr="005941EA" w:rsidR="00382A6C" w:rsidP="513C9115" w:rsidRDefault="00382A6C" w14:paraId="77BD25E2" wp14:textId="104EA92A">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To distinguish between appeals against decisions and review of decisions.</w:t>
      </w:r>
    </w:p>
    <w:p xmlns:wp14="http://schemas.microsoft.com/office/word/2010/wordml" w:rsidRPr="005941EA" w:rsidR="00382A6C" w:rsidP="513C9115" w:rsidRDefault="00382A6C" w14:paraId="3BDAD98F" wp14:textId="560A1149">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To set out the policy and mechanism of the Management Committee for:</w:t>
      </w:r>
    </w:p>
    <w:p xmlns:wp14="http://schemas.microsoft.com/office/word/2010/wordml" w:rsidRPr="005941EA" w:rsidR="00382A6C" w:rsidP="513C9115" w:rsidRDefault="00382A6C" w14:paraId="59F1C3E9" wp14:textId="51CA0F48">
      <w:pPr>
        <w:pStyle w:val="ListParagraph"/>
        <w:numPr>
          <w:ilvl w:val="0"/>
          <w:numId w:val="115"/>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Communicating decisions on membership applications</w:t>
      </w:r>
    </w:p>
    <w:p xmlns:wp14="http://schemas.microsoft.com/office/word/2010/wordml" w:rsidRPr="005941EA" w:rsidR="00382A6C" w:rsidP="513C9115" w:rsidRDefault="00382A6C" w14:paraId="7E6693E3" wp14:textId="2AD361F8">
      <w:pPr>
        <w:pStyle w:val="ListParagraph"/>
        <w:numPr>
          <w:ilvl w:val="0"/>
          <w:numId w:val="115"/>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Advising</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applicants who have been refused membership about review mechanisms</w:t>
      </w:r>
    </w:p>
    <w:p xmlns:wp14="http://schemas.microsoft.com/office/word/2010/wordml" w:rsidRPr="005941EA" w:rsidR="00382A6C" w:rsidP="513C9115" w:rsidRDefault="00382A6C" w14:paraId="60D4A25B" wp14:textId="0E5CE408">
      <w:pPr>
        <w:pStyle w:val="ListParagraph"/>
        <w:numPr>
          <w:ilvl w:val="0"/>
          <w:numId w:val="115"/>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Conducting effective reviews of decisions.</w:t>
      </w:r>
    </w:p>
    <w:p xmlns:wp14="http://schemas.microsoft.com/office/word/2010/wordml" w:rsidRPr="005941EA" w:rsidR="00382A6C" w:rsidP="513C9115" w:rsidRDefault="00382A6C" w14:paraId="7E80D9FC" wp14:textId="2E99497D">
      <w:pPr>
        <w:spacing w:before="240" w:beforeAutospacing="off" w:after="240" w:afterAutospacing="off"/>
        <w:ind/>
      </w:pPr>
    </w:p>
    <w:p xmlns:wp14="http://schemas.microsoft.com/office/word/2010/wordml" w:rsidRPr="005941EA" w:rsidR="00382A6C" w:rsidP="513C9115" w:rsidRDefault="00382A6C" w14:paraId="3BF03EA4" wp14:textId="58938DDD">
      <w:pPr>
        <w:spacing w:before="0" w:beforeAutospacing="off" w:after="0" w:afterAutospacing="off"/>
        <w:ind/>
      </w:pPr>
      <w:r w:rsidRPr="513C9115" w:rsidR="3A470EDF">
        <w:rPr>
          <w:rFonts w:ascii="Arial" w:hAnsi="Arial" w:eastAsia="Arial" w:cs="Arial"/>
          <w:b w:val="1"/>
          <w:bCs w:val="1"/>
          <w:i w:val="0"/>
          <w:iCs w:val="0"/>
          <w:strike w:val="0"/>
          <w:dstrike w:val="0"/>
          <w:noProof w:val="0"/>
          <w:color w:val="000000" w:themeColor="text1" w:themeTint="FF" w:themeShade="FF"/>
          <w:sz w:val="24"/>
          <w:szCs w:val="24"/>
          <w:u w:val="single"/>
          <w:lang w:val="en"/>
        </w:rPr>
        <w:t>Disclosure of Reasons for Decision</w:t>
      </w:r>
    </w:p>
    <w:p xmlns:wp14="http://schemas.microsoft.com/office/word/2010/wordml" w:rsidRPr="005941EA" w:rsidR="00382A6C" w:rsidP="513C9115" w:rsidRDefault="00382A6C" w14:paraId="24ADF4C2" wp14:textId="741DF050">
      <w:pPr>
        <w:spacing w:before="240" w:beforeAutospacing="off" w:after="240" w:afterAutospacing="off"/>
        <w:ind/>
      </w:pPr>
    </w:p>
    <w:p xmlns:wp14="http://schemas.microsoft.com/office/word/2010/wordml" w:rsidRPr="005941EA" w:rsidR="00382A6C" w:rsidP="513C9115" w:rsidRDefault="00382A6C" w14:paraId="022DD521" wp14:textId="0C063216">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Notwithstanding the provisions of the Constitution that state that the Committee is not obliged to set out reasons for its decision, the Committee agrees to adopt the policy that, except where it is required by law not to publish particular matter, it shall when notifying an applicant that an application has been unsuccessful, identify the reasons for that decision.</w:t>
      </w:r>
    </w:p>
    <w:p xmlns:wp14="http://schemas.microsoft.com/office/word/2010/wordml" w:rsidRPr="005941EA" w:rsidR="00382A6C" w:rsidP="513C9115" w:rsidRDefault="00382A6C" w14:paraId="394E7EC3" wp14:textId="1BB37067">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p>
    <w:p xmlns:wp14="http://schemas.microsoft.com/office/word/2010/wordml" w:rsidRPr="005941EA" w:rsidR="00382A6C" w:rsidP="513C9115" w:rsidRDefault="00382A6C" w14:paraId="22F0F974" wp14:textId="477B5208">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p>
    <w:p xmlns:wp14="http://schemas.microsoft.com/office/word/2010/wordml" w:rsidRPr="005941EA" w:rsidR="00382A6C" w:rsidP="513C9115" w:rsidRDefault="00382A6C" w14:paraId="274FD433" wp14:textId="2E0BFE59">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p>
    <w:p xmlns:wp14="http://schemas.microsoft.com/office/word/2010/wordml" w:rsidRPr="005941EA" w:rsidR="00382A6C" w:rsidP="513C9115" w:rsidRDefault="00382A6C" w14:paraId="32D94337" wp14:textId="53AFF49A">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p>
    <w:p xmlns:wp14="http://schemas.microsoft.com/office/word/2010/wordml" w:rsidRPr="005941EA" w:rsidR="00382A6C" w:rsidP="513C9115" w:rsidRDefault="00382A6C" w14:paraId="351341EE" wp14:textId="3E259212">
      <w:pPr>
        <w:spacing w:before="240" w:beforeAutospacing="off" w:after="240" w:afterAutospacing="off"/>
        <w:ind/>
      </w:pPr>
    </w:p>
    <w:p xmlns:wp14="http://schemas.microsoft.com/office/word/2010/wordml" w:rsidRPr="005941EA" w:rsidR="00382A6C" w:rsidP="513C9115" w:rsidRDefault="00382A6C" w14:paraId="26FC272E" wp14:textId="19F9DA9E">
      <w:pPr>
        <w:spacing w:before="0" w:beforeAutospacing="off" w:after="0" w:afterAutospacing="off"/>
        <w:ind/>
      </w:pPr>
      <w:r w:rsidRPr="513C9115" w:rsidR="3A470EDF">
        <w:rPr>
          <w:rFonts w:ascii="Arial" w:hAnsi="Arial" w:eastAsia="Arial" w:cs="Arial"/>
          <w:b w:val="1"/>
          <w:bCs w:val="1"/>
          <w:i w:val="0"/>
          <w:iCs w:val="0"/>
          <w:strike w:val="0"/>
          <w:dstrike w:val="0"/>
          <w:noProof w:val="0"/>
          <w:color w:val="000000" w:themeColor="text1" w:themeTint="FF" w:themeShade="FF"/>
          <w:sz w:val="24"/>
          <w:szCs w:val="24"/>
          <w:u w:val="single"/>
          <w:lang w:val="en"/>
        </w:rPr>
        <w:t>Notifying Review Mechanism</w:t>
      </w:r>
    </w:p>
    <w:p xmlns:wp14="http://schemas.microsoft.com/office/word/2010/wordml" w:rsidRPr="005941EA" w:rsidR="00382A6C" w:rsidP="513C9115" w:rsidRDefault="00382A6C" w14:paraId="3CA2061A" wp14:textId="108A1FE2">
      <w:pPr>
        <w:spacing w:before="240" w:beforeAutospacing="off" w:after="240" w:afterAutospacing="off"/>
        <w:ind/>
      </w:pPr>
    </w:p>
    <w:p xmlns:wp14="http://schemas.microsoft.com/office/word/2010/wordml" w:rsidRPr="005941EA" w:rsidR="00382A6C" w:rsidP="513C9115" w:rsidRDefault="00382A6C" w14:paraId="4329F6D4" wp14:textId="09C260ED">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
        </w:rPr>
        <w:t>The Committee agrees that in the event that it does not approve an application for membership, the Secretary, when notifying that decision for the purposes of rule 4.2, shall not only disclose the reasons for the refusal as recorded in the minutes of the committee meeting but shall also notify the applicant of the right to request a review pursuant to Rule 4.2.  The Committee also agrees that unless it specifically determines otherwise, an applicant who exercises the right of review, may also request the opportunity of addressing the Management Committee in addition to making a written submission, and providing written evidence, and in relevant cases the Secretary shall notify the applicant of the right to request the opportunity of addressing the Management Committee.</w:t>
      </w:r>
    </w:p>
    <w:p xmlns:wp14="http://schemas.microsoft.com/office/word/2010/wordml" w:rsidRPr="005941EA" w:rsidR="00382A6C" w:rsidP="513C9115" w:rsidRDefault="00382A6C" w14:paraId="546C2988" wp14:textId="0A912D83">
      <w:pPr>
        <w:spacing w:before="240" w:beforeAutospacing="off" w:after="240" w:afterAutospacing="off"/>
        <w:ind/>
      </w:pPr>
    </w:p>
    <w:p xmlns:wp14="http://schemas.microsoft.com/office/word/2010/wordml" w:rsidRPr="005941EA" w:rsidR="00382A6C" w:rsidP="513C9115" w:rsidRDefault="00382A6C" w14:paraId="75930790" wp14:textId="4762AF42">
      <w:pPr>
        <w:spacing w:before="0" w:beforeAutospacing="off" w:after="0" w:afterAutospacing="off"/>
        <w:ind/>
      </w:pP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notification by the Secretary shall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request</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that the applicant provide any request for review and </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additional</w:t>
      </w:r>
      <w:r w:rsidRPr="513C9115" w:rsidR="3A470EDF">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information in writing seven (7) days prior to the next scheduled meeting of the Management Committee.  Failure to provide the request or supporting information within such time shall not be fatal to the review but if the applicant does not provide a request for review and additional information in writing within 28 days after the decision of the Management Committee is notified to the applicant, all rights of review shall be lost.</w:t>
      </w:r>
    </w:p>
    <w:p xmlns:wp14="http://schemas.microsoft.com/office/word/2010/wordml" w:rsidRPr="005941EA" w:rsidR="00382A6C" w:rsidP="513C9115" w:rsidRDefault="00382A6C" w14:paraId="60563043" wp14:textId="3BDB3615">
      <w:pPr>
        <w:spacing w:before="240" w:beforeAutospacing="off" w:after="240" w:afterAutospacing="off"/>
        <w:ind/>
      </w:pPr>
    </w:p>
    <w:p xmlns:wp14="http://schemas.microsoft.com/office/word/2010/wordml" w:rsidRPr="005941EA" w:rsidR="00382A6C" w:rsidP="513C9115" w:rsidRDefault="00382A6C" w14:paraId="50A7A51C" wp14:textId="3F3C8D36">
      <w:pPr>
        <w:spacing w:before="0" w:beforeAutospacing="off" w:after="0" w:afterAutospacing="off"/>
        <w:ind/>
      </w:pPr>
      <w:r w:rsidRPr="513C9115" w:rsidR="3A470EDF">
        <w:rPr>
          <w:rFonts w:ascii="Arial" w:hAnsi="Arial" w:eastAsia="Arial" w:cs="Arial"/>
          <w:b w:val="1"/>
          <w:bCs w:val="1"/>
          <w:i w:val="0"/>
          <w:iCs w:val="0"/>
          <w:strike w:val="0"/>
          <w:dstrike w:val="0"/>
          <w:noProof w:val="0"/>
          <w:color w:val="000000" w:themeColor="text1" w:themeTint="FF" w:themeShade="FF"/>
          <w:sz w:val="24"/>
          <w:szCs w:val="24"/>
          <w:u w:val="single"/>
          <w:lang w:val="en"/>
        </w:rPr>
        <w:t>Review Procedure</w:t>
      </w:r>
    </w:p>
    <w:p xmlns:wp14="http://schemas.microsoft.com/office/word/2010/wordml" w:rsidRPr="005941EA" w:rsidR="00382A6C" w:rsidP="513C9115" w:rsidRDefault="00382A6C" w14:paraId="085B4C4A" wp14:textId="7696B067">
      <w:pPr>
        <w:spacing w:before="240" w:beforeAutospacing="off" w:after="240" w:afterAutospacing="off"/>
        <w:ind/>
      </w:pPr>
    </w:p>
    <w:p xmlns:wp14="http://schemas.microsoft.com/office/word/2010/wordml" w:rsidRPr="005941EA" w:rsidR="00382A6C" w:rsidP="513C9115" w:rsidRDefault="00382A6C" w14:paraId="6D057EDB" wp14:textId="7042054A">
      <w:pPr>
        <w:spacing w:before="0" w:beforeAutospacing="off" w:after="0" w:afterAutospacing="off"/>
        <w:ind/>
      </w:pP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If the applicant requests the opportunity to address the Management Committee, the applicant shall be given not less than seven (7) days’ notice of the time and place of the meeting</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manner and timing of the address by the applicant shall be determined by the Chairman of the Management Committee in the light of the Agenda of the meeting but every </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endeavour</w:t>
      </w:r>
      <w:r w:rsidRPr="0B8DB6AB" w:rsidR="20F16592">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shall be made to permit the applicant to address the Committee as soon as practicable after the appointed time as the applicant arrives at the meeting venue.</w:t>
      </w:r>
    </w:p>
    <w:p xmlns:wp14="http://schemas.microsoft.com/office/word/2010/wordml" w:rsidRPr="005941EA" w:rsidR="00382A6C" w:rsidP="513C9115" w:rsidRDefault="00382A6C" w14:paraId="4FBF255D" wp14:textId="5323C218">
      <w:pPr>
        <w:spacing w:before="240" w:beforeAutospacing="off" w:after="240" w:afterAutospacing="off"/>
        <w:ind/>
      </w:pPr>
    </w:p>
    <w:p xmlns:wp14="http://schemas.microsoft.com/office/word/2010/wordml" w:rsidRPr="005941EA" w:rsidR="00382A6C" w:rsidP="513C9115" w:rsidRDefault="00382A6C" w14:paraId="16C94CE1" wp14:textId="768CA97F">
      <w:pPr>
        <w:spacing w:before="0" w:beforeAutospacing="off" w:after="0" w:afterAutospacing="off"/>
        <w:ind/>
        <w:rPr>
          <w:rFonts w:ascii="Arial" w:hAnsi="Arial" w:eastAsia="Arial" w:cs="Arial"/>
          <w:b w:val="1"/>
          <w:bCs w:val="1"/>
          <w:noProof w:val="0"/>
          <w:sz w:val="24"/>
          <w:szCs w:val="24"/>
          <w:lang w:val="en"/>
        </w:rPr>
      </w:pPr>
      <w:r w:rsidRPr="513C9115" w:rsidR="3A470EDF">
        <w:rPr>
          <w:rFonts w:ascii="Arial" w:hAnsi="Arial" w:eastAsia="Arial" w:cs="Arial"/>
          <w:b w:val="1"/>
          <w:bCs w:val="1"/>
          <w:i w:val="0"/>
          <w:iCs w:val="0"/>
          <w:strike w:val="0"/>
          <w:dstrike w:val="0"/>
          <w:noProof w:val="0"/>
          <w:color w:val="000000" w:themeColor="text1" w:themeTint="FF" w:themeShade="FF"/>
          <w:sz w:val="24"/>
          <w:szCs w:val="24"/>
          <w:u w:val="none"/>
          <w:lang w:val="en"/>
        </w:rPr>
        <w:t>APPROVED BY THE MANAGEMENT COMMITTEE 31.5.2011</w:t>
      </w:r>
      <w:r w:rsidRPr="513C9115" w:rsidR="55EBE93D">
        <w:rPr>
          <w:rFonts w:ascii="Arial" w:hAnsi="Arial" w:eastAsia="Arial" w:cs="Arial"/>
          <w:b w:val="1"/>
          <w:bCs w:val="1"/>
          <w:lang w:val="en"/>
        </w:rPr>
        <w:t>/</w:t>
      </w:r>
      <w:r w:rsidRPr="513C9115" w:rsidR="55EBE93D">
        <w:rPr>
          <w:rFonts w:ascii="Arial" w:hAnsi="Arial" w:eastAsia="Arial" w:cs="Arial"/>
          <w:b w:val="1"/>
          <w:bCs w:val="1"/>
          <w:lang w:val="en"/>
        </w:rPr>
        <w:t>REVISED</w:t>
      </w:r>
      <w:r w:rsidRPr="513C9115" w:rsidR="55EBE93D">
        <w:rPr>
          <w:rFonts w:ascii="Arial" w:hAnsi="Arial" w:eastAsia="Arial" w:cs="Arial"/>
          <w:b w:val="1"/>
          <w:bCs w:val="1"/>
          <w:lang w:val="en"/>
        </w:rPr>
        <w:t xml:space="preserve"> BY THE MANAGEMENT COMMITTEE 20</w:t>
      </w:r>
      <w:r w:rsidRPr="513C9115" w:rsidR="55EBE93D">
        <w:rPr>
          <w:rFonts w:ascii="Arial" w:hAnsi="Arial" w:eastAsia="Arial" w:cs="Arial"/>
          <w:b w:val="1"/>
          <w:bCs w:val="1"/>
          <w:lang w:val="en"/>
        </w:rPr>
        <w:t>25</w:t>
      </w:r>
      <w:r w:rsidRPr="513C9115" w:rsidR="5345B344">
        <w:rPr>
          <w:rFonts w:ascii="Arial" w:hAnsi="Arial" w:eastAsia="Arial" w:cs="Arial"/>
          <w:b w:val="1"/>
          <w:bCs w:val="1"/>
          <w:lang w:val="en"/>
        </w:rPr>
        <w:t>/</w:t>
      </w:r>
      <w:r w:rsidRPr="513C9115" w:rsidR="5345B344">
        <w:rPr>
          <w:rFonts w:ascii="Arial" w:hAnsi="Arial" w:eastAsia="Arial" w:cs="Arial"/>
          <w:b w:val="1"/>
          <w:bCs w:val="1"/>
          <w:noProof w:val="0"/>
          <w:sz w:val="24"/>
          <w:szCs w:val="24"/>
          <w:lang w:val="en"/>
        </w:rPr>
        <w:t>UPDATED FOR 2026 COMPLIANCE</w:t>
      </w:r>
    </w:p>
    <w:p xmlns:wp14="http://schemas.microsoft.com/office/word/2010/wordml" w:rsidRPr="00382A6C" w:rsidR="003F75F2" w:rsidP="00382A6C" w:rsidRDefault="003F75F2" w14:paraId="34FF1C98" wp14:textId="77777777">
      <w:pPr>
        <w:ind w:right="401"/>
        <w:rPr>
          <w:rFonts w:ascii="Arial" w:hAnsi="Arial" w:cs="Arial"/>
          <w:lang w:val="en"/>
        </w:rPr>
      </w:pPr>
    </w:p>
    <w:sectPr w:rsidRPr="00382A6C" w:rsidR="003F75F2">
      <w:pgSz w:w="11906" w:h="16838" w:orient="portrait"/>
      <w:pgMar w:top="720" w:right="567" w:bottom="130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6">
    <w:nsid w:val="580463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5">
    <w:nsid w:val="2c3ac1e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4">
    <w:nsid w:val="45549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7ca33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6ca8d5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1c27c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4166cd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7dafeb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4906aa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7766dc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1009b3f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5">
    <w:nsid w:val="47a0629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4">
    <w:nsid w:val="6950e1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402802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5e1fe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be23b7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0">
    <w:nsid w:val="1ca0a4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4715a8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448f93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7">
    <w:nsid w:val="23ee17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2b86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33bb9c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65427e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a2e6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2dc66b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15a2b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128849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2db4a2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1f711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1bba0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2e6c89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6db54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4133b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239734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1ad7d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7908f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df4db90"/>
    <w:multiLevelType xmlns:w="http://schemas.openxmlformats.org/wordprocessingml/2006/main" w:val="hybridMultilevel"/>
    <w:lvl xmlns:w="http://schemas.openxmlformats.org/wordprocessingml/2006/main" w:ilvl="0">
      <w:start w:val="2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4879ccc7"/>
    <w:multiLevelType xmlns:w="http://schemas.openxmlformats.org/wordprocessingml/2006/main" w:val="hybridMultilevel"/>
    <w:lvl xmlns:w="http://schemas.openxmlformats.org/wordprocessingml/2006/main" w:ilvl="0">
      <w:start w:val="2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1a9fe99e"/>
    <w:multiLevelType xmlns:w="http://schemas.openxmlformats.org/wordprocessingml/2006/main" w:val="hybridMultilevel"/>
    <w:lvl xmlns:w="http://schemas.openxmlformats.org/wordprocessingml/2006/main" w:ilvl="0">
      <w:start w:val="2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nsid w:val="6d023212"/>
    <w:multiLevelType xmlns:w="http://schemas.openxmlformats.org/wordprocessingml/2006/main" w:val="hybridMultilevel"/>
    <w:lvl xmlns:w="http://schemas.openxmlformats.org/wordprocessingml/2006/main" w:ilvl="0">
      <w:start w:val="2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e4d46ed"/>
    <w:multiLevelType xmlns:w="http://schemas.openxmlformats.org/wordprocessingml/2006/main" w:val="hybridMultilevel"/>
    <w:lvl xmlns:w="http://schemas.openxmlformats.org/wordprocessingml/2006/main" w:ilvl="0">
      <w:start w:val="2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542657b0"/>
    <w:multiLevelType xmlns:w="http://schemas.openxmlformats.org/wordprocessingml/2006/main" w:val="hybridMultilevel"/>
    <w:lvl xmlns:w="http://schemas.openxmlformats.org/wordprocessingml/2006/main" w:ilvl="0">
      <w:start w:val="2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1c11c1c6"/>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5e680658"/>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4a326346"/>
    <w:multiLevelType xmlns:w="http://schemas.openxmlformats.org/wordprocessingml/2006/main" w:val="hybridMultilevel"/>
    <w:lvl xmlns:w="http://schemas.openxmlformats.org/wordprocessingml/2006/main" w:ilvl="0">
      <w:start w:val="1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3b041c70"/>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6c74640"/>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4dd4187e"/>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102495e"/>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592591c6"/>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1ae8b327"/>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3d524efd"/>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b9657db"/>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4e622018"/>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a699848"/>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4eb077af"/>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75a8b2f9"/>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761b5581"/>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4d042a1"/>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67b7629f"/>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057187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187342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6f428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7edd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d7eb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40b39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46580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0145b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d4026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f073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fc65d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4296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a0159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4efee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dd08f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f7cc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64122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1d761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f03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fc7ff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7cf0b7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dac30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6a2f6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ba67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f707d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36fa3b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c5a17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4fa0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203f9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3097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66e79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5e9d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f0281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c42f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da07f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aee05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ffb3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f87fc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e370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fb9f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482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920c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53ef7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e69d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503e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64db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1c5c1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50a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417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164c2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61e89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33ca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11623BA"/>
    <w:multiLevelType w:val="hybridMultilevel"/>
    <w:tmpl w:val="8F6A46A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714C320F"/>
    <w:multiLevelType w:val="hybridMultilevel"/>
    <w:tmpl w:val="39C6EBF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4BA67D4"/>
    <w:multiLevelType w:val="hybridMultilevel"/>
    <w:tmpl w:val="102014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5C31B19"/>
    <w:multiLevelType w:val="hybridMultilevel"/>
    <w:tmpl w:val="8876963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B7A5CFA"/>
    <w:multiLevelType w:val="hybridMultilevel"/>
    <w:tmpl w:val="7D48AF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16cid:durableId="1210915069">
    <w:abstractNumId w:val="4"/>
  </w:num>
  <w:num w:numId="2" w16cid:durableId="1750073790">
    <w:abstractNumId w:val="2"/>
  </w:num>
  <w:num w:numId="3" w16cid:durableId="1979918202">
    <w:abstractNumId w:val="0"/>
  </w:num>
  <w:num w:numId="4" w16cid:durableId="987707383">
    <w:abstractNumId w:val="3"/>
  </w:num>
  <w:num w:numId="5" w16cid:durableId="100455019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AU" w:vendorID="64" w:dllVersion="0" w:nlCheck="1" w:checkStyle="0" w:appName="MSWord"/>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093"/>
    <w:rsid w:val="00131865"/>
    <w:rsid w:val="0020512A"/>
    <w:rsid w:val="002463F6"/>
    <w:rsid w:val="00382A6C"/>
    <w:rsid w:val="003E7A6F"/>
    <w:rsid w:val="003F75F2"/>
    <w:rsid w:val="00476B05"/>
    <w:rsid w:val="004E6634"/>
    <w:rsid w:val="005D0093"/>
    <w:rsid w:val="0068685E"/>
    <w:rsid w:val="00754998"/>
    <w:rsid w:val="00940EE8"/>
    <w:rsid w:val="00A27C38"/>
    <w:rsid w:val="00D27923"/>
    <w:rsid w:val="0128FC2F"/>
    <w:rsid w:val="027EB9BE"/>
    <w:rsid w:val="027EB9BE"/>
    <w:rsid w:val="034EA508"/>
    <w:rsid w:val="036AE8D5"/>
    <w:rsid w:val="04913290"/>
    <w:rsid w:val="04B0F817"/>
    <w:rsid w:val="0528A24E"/>
    <w:rsid w:val="0573D06E"/>
    <w:rsid w:val="05DAA6BA"/>
    <w:rsid w:val="0654EA05"/>
    <w:rsid w:val="070E12C1"/>
    <w:rsid w:val="081D5AC6"/>
    <w:rsid w:val="08605243"/>
    <w:rsid w:val="08843D7F"/>
    <w:rsid w:val="0987CDAE"/>
    <w:rsid w:val="09A5E01D"/>
    <w:rsid w:val="0A32D89E"/>
    <w:rsid w:val="0B09DF7D"/>
    <w:rsid w:val="0B8DB6AB"/>
    <w:rsid w:val="0BAF3748"/>
    <w:rsid w:val="0BC22E4A"/>
    <w:rsid w:val="0CDE6650"/>
    <w:rsid w:val="0D2AC685"/>
    <w:rsid w:val="0D7AA90E"/>
    <w:rsid w:val="0DD42D17"/>
    <w:rsid w:val="0E868DEA"/>
    <w:rsid w:val="12099366"/>
    <w:rsid w:val="12951ED8"/>
    <w:rsid w:val="12951ED8"/>
    <w:rsid w:val="12D9178C"/>
    <w:rsid w:val="130F3C9C"/>
    <w:rsid w:val="1380894E"/>
    <w:rsid w:val="14BA27AC"/>
    <w:rsid w:val="161E4090"/>
    <w:rsid w:val="16624AE8"/>
    <w:rsid w:val="1713DE8D"/>
    <w:rsid w:val="174F3264"/>
    <w:rsid w:val="177CB450"/>
    <w:rsid w:val="179A76EE"/>
    <w:rsid w:val="17C949E9"/>
    <w:rsid w:val="17C949E9"/>
    <w:rsid w:val="18333054"/>
    <w:rsid w:val="1866E94C"/>
    <w:rsid w:val="18854B97"/>
    <w:rsid w:val="188BD003"/>
    <w:rsid w:val="18E4A62B"/>
    <w:rsid w:val="18FC8CB8"/>
    <w:rsid w:val="1917317C"/>
    <w:rsid w:val="1961A191"/>
    <w:rsid w:val="1961A191"/>
    <w:rsid w:val="19FB6FFA"/>
    <w:rsid w:val="1A4F9CF2"/>
    <w:rsid w:val="1ABB20F6"/>
    <w:rsid w:val="1AF5FD06"/>
    <w:rsid w:val="1BFE10C9"/>
    <w:rsid w:val="1C8E336C"/>
    <w:rsid w:val="1CB4D992"/>
    <w:rsid w:val="1D5467EB"/>
    <w:rsid w:val="1DEACB1E"/>
    <w:rsid w:val="1DF7B1F3"/>
    <w:rsid w:val="1EAB77C5"/>
    <w:rsid w:val="1EFAC14D"/>
    <w:rsid w:val="1F04240E"/>
    <w:rsid w:val="1F0A5793"/>
    <w:rsid w:val="1FD547D1"/>
    <w:rsid w:val="20F16592"/>
    <w:rsid w:val="232257F7"/>
    <w:rsid w:val="232257F7"/>
    <w:rsid w:val="23CBFC18"/>
    <w:rsid w:val="245DC205"/>
    <w:rsid w:val="2473D2D3"/>
    <w:rsid w:val="250AB80B"/>
    <w:rsid w:val="25640C05"/>
    <w:rsid w:val="265FC6B3"/>
    <w:rsid w:val="2676228B"/>
    <w:rsid w:val="26F1339F"/>
    <w:rsid w:val="27D3C266"/>
    <w:rsid w:val="27F70887"/>
    <w:rsid w:val="28B99D3A"/>
    <w:rsid w:val="298A2C42"/>
    <w:rsid w:val="299B0C4A"/>
    <w:rsid w:val="2A43EB8F"/>
    <w:rsid w:val="2A8EEC5E"/>
    <w:rsid w:val="2ADD783A"/>
    <w:rsid w:val="2B796DB3"/>
    <w:rsid w:val="2C0AB3AF"/>
    <w:rsid w:val="2C2346FB"/>
    <w:rsid w:val="2E913505"/>
    <w:rsid w:val="2F1B5A60"/>
    <w:rsid w:val="2F48BB67"/>
    <w:rsid w:val="2F891E14"/>
    <w:rsid w:val="2F984448"/>
    <w:rsid w:val="2FEAE552"/>
    <w:rsid w:val="30409162"/>
    <w:rsid w:val="32B74819"/>
    <w:rsid w:val="331EF769"/>
    <w:rsid w:val="35364F65"/>
    <w:rsid w:val="35842AD7"/>
    <w:rsid w:val="35D328A8"/>
    <w:rsid w:val="38437732"/>
    <w:rsid w:val="38BA2A3B"/>
    <w:rsid w:val="38BB007A"/>
    <w:rsid w:val="39EE4D01"/>
    <w:rsid w:val="3A470EDF"/>
    <w:rsid w:val="3A847FBC"/>
    <w:rsid w:val="3C3EB5E8"/>
    <w:rsid w:val="3DA4771D"/>
    <w:rsid w:val="3E04047A"/>
    <w:rsid w:val="3ED540B6"/>
    <w:rsid w:val="3F89A272"/>
    <w:rsid w:val="407157B0"/>
    <w:rsid w:val="414ECFF8"/>
    <w:rsid w:val="41ABDD32"/>
    <w:rsid w:val="432904DE"/>
    <w:rsid w:val="432904DE"/>
    <w:rsid w:val="437380B3"/>
    <w:rsid w:val="43E0DE07"/>
    <w:rsid w:val="46704635"/>
    <w:rsid w:val="4723531D"/>
    <w:rsid w:val="47EBA47A"/>
    <w:rsid w:val="483B3ED7"/>
    <w:rsid w:val="49C00B50"/>
    <w:rsid w:val="4A7CEE0B"/>
    <w:rsid w:val="4B036D83"/>
    <w:rsid w:val="4BBED9B5"/>
    <w:rsid w:val="4BF1B862"/>
    <w:rsid w:val="4D808663"/>
    <w:rsid w:val="4D863858"/>
    <w:rsid w:val="4DF35217"/>
    <w:rsid w:val="4EE2C120"/>
    <w:rsid w:val="4F50B981"/>
    <w:rsid w:val="4FA45F9B"/>
    <w:rsid w:val="4FC60E9D"/>
    <w:rsid w:val="4FC60E9D"/>
    <w:rsid w:val="4FC7CF1B"/>
    <w:rsid w:val="513C9115"/>
    <w:rsid w:val="51729400"/>
    <w:rsid w:val="5277149E"/>
    <w:rsid w:val="5345B344"/>
    <w:rsid w:val="53471B6D"/>
    <w:rsid w:val="53B7013D"/>
    <w:rsid w:val="55772A54"/>
    <w:rsid w:val="55EBE93D"/>
    <w:rsid w:val="57DC6E65"/>
    <w:rsid w:val="58D63D02"/>
    <w:rsid w:val="594F9790"/>
    <w:rsid w:val="59827A2A"/>
    <w:rsid w:val="5AC1B53C"/>
    <w:rsid w:val="5AFA640D"/>
    <w:rsid w:val="5BE59ACD"/>
    <w:rsid w:val="5C83F978"/>
    <w:rsid w:val="5CF26766"/>
    <w:rsid w:val="5D8A63B5"/>
    <w:rsid w:val="5EC78521"/>
    <w:rsid w:val="5F210281"/>
    <w:rsid w:val="5FBD6B52"/>
    <w:rsid w:val="5FBD6B52"/>
    <w:rsid w:val="601CCF17"/>
    <w:rsid w:val="60FE175F"/>
    <w:rsid w:val="6146523E"/>
    <w:rsid w:val="619A26C2"/>
    <w:rsid w:val="61AA142D"/>
    <w:rsid w:val="628ED013"/>
    <w:rsid w:val="62C01AA5"/>
    <w:rsid w:val="630207C1"/>
    <w:rsid w:val="64BF951D"/>
    <w:rsid w:val="64F2FD8B"/>
    <w:rsid w:val="65578B3D"/>
    <w:rsid w:val="66B2B466"/>
    <w:rsid w:val="66B54DB7"/>
    <w:rsid w:val="66EAE826"/>
    <w:rsid w:val="67AB4982"/>
    <w:rsid w:val="6839E63E"/>
    <w:rsid w:val="68CB4032"/>
    <w:rsid w:val="693E24E7"/>
    <w:rsid w:val="6C6148F7"/>
    <w:rsid w:val="6C867681"/>
    <w:rsid w:val="6CA7A7F2"/>
    <w:rsid w:val="6CC858D0"/>
    <w:rsid w:val="6DED1B68"/>
    <w:rsid w:val="6E545FC3"/>
    <w:rsid w:val="6E8465C0"/>
    <w:rsid w:val="70117D2F"/>
    <w:rsid w:val="706C78DB"/>
    <w:rsid w:val="7218E4B3"/>
    <w:rsid w:val="722EFA1E"/>
    <w:rsid w:val="739A1899"/>
    <w:rsid w:val="748D3656"/>
    <w:rsid w:val="7498190C"/>
    <w:rsid w:val="74A17E84"/>
    <w:rsid w:val="74E8B7BF"/>
    <w:rsid w:val="7529B604"/>
    <w:rsid w:val="757DA934"/>
    <w:rsid w:val="76C37A65"/>
    <w:rsid w:val="76E7AF0B"/>
    <w:rsid w:val="774CFED0"/>
    <w:rsid w:val="783FBA40"/>
    <w:rsid w:val="7AC2B568"/>
    <w:rsid w:val="7B083F78"/>
    <w:rsid w:val="7B1BC393"/>
    <w:rsid w:val="7B39A507"/>
    <w:rsid w:val="7C3CC014"/>
    <w:rsid w:val="7CAB610D"/>
    <w:rsid w:val="7CB66EF0"/>
    <w:rsid w:val="7DA477FF"/>
    <w:rsid w:val="7DC89DC4"/>
    <w:rsid w:val="7DF25431"/>
    <w:rsid w:val="7DF25431"/>
    <w:rsid w:val="7E9461AB"/>
    <w:rsid w:val="7F23026E"/>
    <w:rsid w:val="7F3254B2"/>
    <w:rsid w:val="7F927B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FA7C89"/>
  <w15:chartTrackingRefBased/>
  <w15:docId w15:val="{91DCE9A8-6C00-45C6-B255-CEE8BE80B1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u w:val="single"/>
    </w:rPr>
  </w:style>
  <w:style w:type="paragraph" w:styleId="Heading2">
    <w:name w:val="heading 2"/>
    <w:basedOn w:val="Normal"/>
    <w:next w:val="Normal"/>
    <w:qFormat/>
    <w:pPr>
      <w:keepNext/>
      <w:outlineLvl w:val="1"/>
    </w:pPr>
    <w:rPr>
      <w:rFonts w:ascii="Arial" w:hAnsi="Arial" w:cs="Arial"/>
      <w:color w:val="333333"/>
      <w:szCs w:val="19"/>
      <w:lang w:val="en"/>
    </w:rPr>
  </w:style>
  <w:style w:type="paragraph" w:styleId="Heading3">
    <w:name w:val="heading 3"/>
    <w:basedOn w:val="Normal"/>
    <w:next w:val="Normal"/>
    <w:qFormat/>
    <w:pPr>
      <w:keepNext/>
      <w:jc w:val="center"/>
      <w:outlineLvl w:val="2"/>
    </w:pPr>
    <w:rPr>
      <w:rFonts w:ascii="Arial" w:hAnsi="Arial" w:cs="Arial"/>
      <w:b/>
      <w:bCs/>
      <w:sz w:val="3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qFormat/>
    <w:rPr>
      <w:i/>
      <w:iCs/>
    </w:rPr>
  </w:style>
  <w:style w:type="paragraph" w:styleId="ListParagraph">
    <w:uiPriority w:val="34"/>
    <w:name w:val="List Paragraph"/>
    <w:basedOn w:val="Normal"/>
    <w:qFormat/>
    <w:rsid w:val="0BC22E4A"/>
    <w:pPr>
      <w:spacing/>
      <w:ind w:left="720"/>
      <w:contextualSpacing/>
    </w:pPr>
  </w:style>
  <w:style w:type="paragraph" w:styleId="Heading5">
    <w:uiPriority w:val="9"/>
    <w:name w:val="heading 5"/>
    <w:basedOn w:val="Normal"/>
    <w:next w:val="Normal"/>
    <w:unhideWhenUsed/>
    <w:qFormat/>
    <w:rsid w:val="1AF5FD06"/>
    <w:rPr>
      <w:rFonts w:eastAsia="游ゴシック Light" w:cs="Times New Roman" w:eastAsiaTheme="majorEastAsia" w:cstheme="majorBidi"/>
      <w:color w:val="2F5496" w:themeColor="accent1" w:themeTint="FF" w:themeShade="BF"/>
    </w:rPr>
    <w:pPr>
      <w:keepNext w:val="1"/>
      <w:keepLines w:val="1"/>
      <w:spacing w:before="80" w:after="40"/>
      <w:outlineLvl w:val="4"/>
    </w:pPr>
  </w:style>
  <w:style w:type="paragraph" w:styleId="Heading6">
    <w:uiPriority w:val="9"/>
    <w:name w:val="heading 6"/>
    <w:basedOn w:val="Normal"/>
    <w:next w:val="Normal"/>
    <w:unhideWhenUsed/>
    <w:qFormat/>
    <w:rsid w:val="1AF5FD06"/>
    <w:rPr>
      <w:rFonts w:eastAsia="游ゴシック Light" w:cs="Times New Roman" w:eastAsiaTheme="majorEastAsia" w:cstheme="majorBidi"/>
      <w:i w:val="1"/>
      <w:iCs w:val="1"/>
      <w:color w:val="595959" w:themeColor="text1" w:themeTint="A6" w:themeShade="FF"/>
    </w:rPr>
    <w:pPr>
      <w:keepNext w:val="1"/>
      <w:keepLines w:val="1"/>
      <w:spacing w:before="40" w:after="0"/>
      <w:outlineLvl w:val="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Bankstown-Auburn Community Radio Inc</dc:title>
  <dc:subject/>
  <dc:creator>ROYCE BURKETT</dc:creator>
  <keywords/>
  <dc:description/>
  <lastModifiedBy>Rod Thompson</lastModifiedBy>
  <revision>20</revision>
  <lastPrinted>2026-03-23T23:58:00.0000000Z</lastPrinted>
  <dcterms:created xsi:type="dcterms:W3CDTF">2026-03-25T01:52:00.0000000Z</dcterms:created>
  <dcterms:modified xsi:type="dcterms:W3CDTF">2026-03-25T03:51:27.4358672Z</dcterms:modified>
</coreProperties>
</file>